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2D" w:rsidRPr="00E3528F" w:rsidRDefault="00DC462D" w:rsidP="00DC462D">
      <w:pPr>
        <w:pStyle w:val="BodyText"/>
        <w:rPr>
          <w:rFonts w:ascii="Arial" w:hAnsi="Arial" w:cs="Arial"/>
          <w:b/>
          <w:bCs/>
          <w:iCs/>
          <w:sz w:val="32"/>
          <w:szCs w:val="32"/>
        </w:rPr>
      </w:pPr>
      <w:r w:rsidRPr="00E3528F">
        <w:rPr>
          <w:rFonts w:ascii="Arial" w:hAnsi="Arial" w:cs="Arial"/>
          <w:b/>
          <w:bCs/>
          <w:iCs/>
          <w:sz w:val="32"/>
          <w:szCs w:val="32"/>
        </w:rPr>
        <w:t>Required Elements of a Constitution</w:t>
      </w:r>
    </w:p>
    <w:p w:rsidR="00DC462D" w:rsidRPr="00E3528F" w:rsidRDefault="00DC462D" w:rsidP="00DC462D">
      <w:pPr>
        <w:pStyle w:val="BodyText2"/>
        <w:rPr>
          <w:rFonts w:ascii="Arial" w:hAnsi="Arial" w:cs="Arial"/>
          <w:sz w:val="23"/>
          <w:szCs w:val="23"/>
          <w:lang w:val="en-US"/>
        </w:rPr>
      </w:pPr>
    </w:p>
    <w:p w:rsidR="00DC462D" w:rsidRPr="00E3528F" w:rsidRDefault="00DC462D" w:rsidP="00DC462D">
      <w:pPr>
        <w:pStyle w:val="BodyText2"/>
        <w:rPr>
          <w:rFonts w:ascii="Arial" w:hAnsi="Arial" w:cs="Arial"/>
          <w:sz w:val="23"/>
          <w:szCs w:val="23"/>
        </w:rPr>
      </w:pPr>
      <w:r w:rsidRPr="00E3528F">
        <w:rPr>
          <w:rFonts w:ascii="Arial" w:hAnsi="Arial" w:cs="Arial"/>
          <w:sz w:val="23"/>
          <w:szCs w:val="23"/>
        </w:rPr>
        <w:t>The items below will be required in all organization constitutions</w:t>
      </w:r>
      <w:r w:rsidRPr="00E3528F">
        <w:rPr>
          <w:rFonts w:ascii="Arial" w:hAnsi="Arial" w:cs="Arial"/>
          <w:sz w:val="23"/>
          <w:szCs w:val="23"/>
          <w:lang w:val="en-US"/>
        </w:rPr>
        <w:t>, however you may put them in any order you would like</w:t>
      </w:r>
      <w:r w:rsidRPr="00E3528F">
        <w:rPr>
          <w:rFonts w:ascii="Arial" w:hAnsi="Arial" w:cs="Arial"/>
          <w:sz w:val="23"/>
          <w:szCs w:val="23"/>
        </w:rPr>
        <w:t xml:space="preserve">. </w:t>
      </w:r>
      <w:r w:rsidRPr="00E3528F">
        <w:rPr>
          <w:rFonts w:ascii="Arial" w:hAnsi="Arial" w:cs="Arial"/>
          <w:sz w:val="23"/>
          <w:szCs w:val="23"/>
          <w:lang w:val="en-US"/>
        </w:rPr>
        <w:t xml:space="preserve">Student </w:t>
      </w:r>
      <w:r w:rsidRPr="00E3528F">
        <w:rPr>
          <w:rFonts w:ascii="Arial" w:hAnsi="Arial" w:cs="Arial"/>
          <w:sz w:val="23"/>
          <w:szCs w:val="23"/>
        </w:rPr>
        <w:t>organizations have the discretion to determine their own rules and procedures</w:t>
      </w:r>
      <w:r w:rsidRPr="00E3528F">
        <w:rPr>
          <w:rFonts w:ascii="Arial" w:hAnsi="Arial" w:cs="Arial"/>
          <w:sz w:val="23"/>
          <w:szCs w:val="23"/>
          <w:lang w:val="en-US"/>
        </w:rPr>
        <w:t>, and the following pages are simply a guideline to help you think about what needs to be addressed in your constitution and what issues may arise well into the future</w:t>
      </w:r>
      <w:r w:rsidRPr="00E3528F">
        <w:rPr>
          <w:rFonts w:ascii="Arial" w:hAnsi="Arial" w:cs="Arial"/>
          <w:sz w:val="23"/>
          <w:szCs w:val="23"/>
        </w:rPr>
        <w:t>.</w:t>
      </w:r>
      <w:r w:rsidRPr="00E3528F">
        <w:rPr>
          <w:rFonts w:ascii="Arial" w:hAnsi="Arial" w:cs="Arial"/>
          <w:sz w:val="23"/>
          <w:szCs w:val="23"/>
          <w:lang w:val="en-US"/>
        </w:rPr>
        <w:t xml:space="preserve">  </w:t>
      </w:r>
      <w:r w:rsidRPr="00E3528F">
        <w:rPr>
          <w:rFonts w:ascii="Arial" w:hAnsi="Arial" w:cs="Arial"/>
          <w:sz w:val="23"/>
          <w:szCs w:val="23"/>
        </w:rPr>
        <w:t>See the constitution</w:t>
      </w:r>
      <w:r w:rsidRPr="00E3528F">
        <w:rPr>
          <w:rFonts w:ascii="Arial" w:hAnsi="Arial" w:cs="Arial"/>
          <w:sz w:val="23"/>
          <w:szCs w:val="23"/>
          <w:lang w:val="en-US"/>
        </w:rPr>
        <w:t xml:space="preserve"> outline on the next pages</w:t>
      </w:r>
      <w:r w:rsidRPr="00E3528F">
        <w:rPr>
          <w:rFonts w:ascii="Arial" w:hAnsi="Arial" w:cs="Arial"/>
          <w:sz w:val="23"/>
          <w:szCs w:val="23"/>
        </w:rPr>
        <w:t xml:space="preserve"> for ideas</w:t>
      </w:r>
      <w:r w:rsidRPr="00E3528F">
        <w:rPr>
          <w:rFonts w:ascii="Arial" w:hAnsi="Arial" w:cs="Arial"/>
          <w:sz w:val="23"/>
          <w:szCs w:val="23"/>
          <w:lang w:val="en-US"/>
        </w:rPr>
        <w:t xml:space="preserve"> and guidelines when building the pieces of your constitution</w:t>
      </w:r>
      <w:r w:rsidRPr="00E3528F">
        <w:rPr>
          <w:rFonts w:ascii="Arial" w:hAnsi="Arial" w:cs="Arial"/>
          <w:sz w:val="23"/>
          <w:szCs w:val="23"/>
        </w:rPr>
        <w:t>. The text in the constitution</w:t>
      </w:r>
      <w:r w:rsidRPr="00E3528F">
        <w:rPr>
          <w:rFonts w:ascii="Arial" w:hAnsi="Arial" w:cs="Arial"/>
          <w:sz w:val="23"/>
          <w:szCs w:val="23"/>
          <w:lang w:val="en-US"/>
        </w:rPr>
        <w:t xml:space="preserve"> outline</w:t>
      </w:r>
      <w:r w:rsidRPr="00E3528F">
        <w:rPr>
          <w:rFonts w:ascii="Arial" w:hAnsi="Arial" w:cs="Arial"/>
          <w:sz w:val="23"/>
          <w:szCs w:val="23"/>
        </w:rPr>
        <w:t xml:space="preserve"> is a </w:t>
      </w:r>
      <w:r w:rsidRPr="00E3528F">
        <w:rPr>
          <w:rFonts w:ascii="Arial" w:hAnsi="Arial" w:cs="Arial"/>
          <w:i/>
          <w:iCs/>
          <w:sz w:val="23"/>
          <w:szCs w:val="23"/>
        </w:rPr>
        <w:t>suggestion only,</w:t>
      </w:r>
      <w:r w:rsidRPr="00E3528F">
        <w:rPr>
          <w:rFonts w:ascii="Arial" w:hAnsi="Arial" w:cs="Arial"/>
          <w:sz w:val="23"/>
          <w:szCs w:val="23"/>
        </w:rPr>
        <w:t xml:space="preserve"> but at a minimum, the following must be included: </w:t>
      </w:r>
      <w:r w:rsidRPr="00E3528F">
        <w:rPr>
          <w:rFonts w:ascii="Arial" w:hAnsi="Arial" w:cs="Arial"/>
          <w:sz w:val="23"/>
          <w:szCs w:val="23"/>
          <w:lang w:val="en-US"/>
        </w:rPr>
        <w:t xml:space="preserve"> </w:t>
      </w:r>
    </w:p>
    <w:p w:rsidR="00DC462D" w:rsidRPr="00E3528F" w:rsidRDefault="00DC462D" w:rsidP="00DC462D">
      <w:pPr>
        <w:pStyle w:val="BodyText2"/>
        <w:rPr>
          <w:rFonts w:ascii="Arial" w:hAnsi="Arial" w:cs="Arial"/>
          <w:i/>
          <w:iCs/>
          <w:sz w:val="23"/>
          <w:szCs w:val="23"/>
          <w:lang w:val="en-US"/>
        </w:rPr>
      </w:pPr>
    </w:p>
    <w:p w:rsidR="00DC462D" w:rsidRPr="00E3528F" w:rsidRDefault="00DC462D" w:rsidP="00DC462D">
      <w:pPr>
        <w:numPr>
          <w:ilvl w:val="0"/>
          <w:numId w:val="1"/>
        </w:numPr>
        <w:rPr>
          <w:rFonts w:ascii="Arial" w:hAnsi="Arial" w:cs="Arial"/>
        </w:rPr>
      </w:pPr>
      <w:r w:rsidRPr="00E3528F">
        <w:rPr>
          <w:rFonts w:ascii="Arial" w:hAnsi="Arial" w:cs="Arial"/>
        </w:rPr>
        <w:t>Organization Name and Purpose</w:t>
      </w:r>
    </w:p>
    <w:p w:rsidR="00DC462D" w:rsidRPr="00E3528F" w:rsidRDefault="00DC462D" w:rsidP="00DC462D">
      <w:pPr>
        <w:numPr>
          <w:ilvl w:val="0"/>
          <w:numId w:val="1"/>
        </w:numPr>
        <w:rPr>
          <w:rFonts w:ascii="Arial" w:hAnsi="Arial" w:cs="Arial"/>
        </w:rPr>
      </w:pPr>
      <w:r w:rsidRPr="00E3528F">
        <w:rPr>
          <w:rFonts w:ascii="Arial" w:hAnsi="Arial" w:cs="Arial"/>
        </w:rPr>
        <w:t>Membership Requirements, including:</w:t>
      </w:r>
    </w:p>
    <w:p w:rsidR="00DC462D" w:rsidRPr="00E3528F" w:rsidRDefault="00DC462D" w:rsidP="00DC462D">
      <w:pPr>
        <w:pStyle w:val="Default"/>
        <w:numPr>
          <w:ilvl w:val="1"/>
          <w:numId w:val="1"/>
        </w:numPr>
        <w:autoSpaceDE/>
        <w:autoSpaceDN/>
        <w:adjustRightInd/>
        <w:rPr>
          <w:rFonts w:ascii="Arial" w:hAnsi="Arial" w:cs="Arial"/>
        </w:rPr>
      </w:pPr>
      <w:r w:rsidRPr="00E3528F">
        <w:rPr>
          <w:rFonts w:ascii="Arial" w:hAnsi="Arial" w:cs="Arial"/>
        </w:rPr>
        <w:t xml:space="preserve">Membership Statement: </w:t>
      </w:r>
      <w:r w:rsidRPr="00E3528F">
        <w:rPr>
          <w:rFonts w:ascii="Arial" w:hAnsi="Arial" w:cs="Arial"/>
          <w:b/>
        </w:rPr>
        <w:t>Membership is limited to all students who are enrolled at Oklahoma State University.</w:t>
      </w:r>
      <w:r w:rsidRPr="00E3528F">
        <w:rPr>
          <w:rFonts w:ascii="Arial" w:hAnsi="Arial" w:cs="Arial"/>
        </w:rPr>
        <w:t xml:space="preserve"> </w:t>
      </w:r>
    </w:p>
    <w:p w:rsidR="00DC462D" w:rsidRPr="00E3528F" w:rsidRDefault="00DC462D" w:rsidP="00DC462D">
      <w:pPr>
        <w:numPr>
          <w:ilvl w:val="0"/>
          <w:numId w:val="1"/>
        </w:numPr>
        <w:rPr>
          <w:rFonts w:ascii="Arial" w:hAnsi="Arial" w:cs="Arial"/>
        </w:rPr>
      </w:pPr>
      <w:r w:rsidRPr="00E3528F">
        <w:rPr>
          <w:rFonts w:ascii="Arial" w:hAnsi="Arial" w:cs="Arial"/>
        </w:rPr>
        <w:t>Officers Requirements, including:</w:t>
      </w:r>
    </w:p>
    <w:p w:rsidR="00DC462D" w:rsidRPr="00E3528F" w:rsidRDefault="00DC462D" w:rsidP="00DC462D">
      <w:pPr>
        <w:numPr>
          <w:ilvl w:val="1"/>
          <w:numId w:val="1"/>
        </w:numPr>
        <w:rPr>
          <w:rFonts w:ascii="Arial" w:hAnsi="Arial" w:cs="Arial"/>
        </w:rPr>
      </w:pPr>
      <w:r w:rsidRPr="00E3528F">
        <w:rPr>
          <w:rFonts w:ascii="Arial" w:hAnsi="Arial" w:cs="Arial"/>
        </w:rPr>
        <w:t>Eligibility to Hold Office</w:t>
      </w:r>
    </w:p>
    <w:p w:rsidR="00DC462D" w:rsidRDefault="00DC462D" w:rsidP="00DC462D">
      <w:pPr>
        <w:numPr>
          <w:ilvl w:val="1"/>
          <w:numId w:val="1"/>
        </w:numPr>
        <w:rPr>
          <w:rFonts w:ascii="Arial" w:hAnsi="Arial" w:cs="Arial"/>
        </w:rPr>
      </w:pPr>
      <w:r w:rsidRPr="00E3528F">
        <w:rPr>
          <w:rFonts w:ascii="Arial" w:hAnsi="Arial" w:cs="Arial"/>
        </w:rPr>
        <w:t>Titles and Duties</w:t>
      </w:r>
    </w:p>
    <w:p w:rsidR="00E54A0D" w:rsidRPr="00E54A0D" w:rsidRDefault="00E54A0D" w:rsidP="00E54A0D">
      <w:pPr>
        <w:numPr>
          <w:ilvl w:val="0"/>
          <w:numId w:val="1"/>
        </w:numPr>
        <w:rPr>
          <w:rFonts w:ascii="Arial" w:hAnsi="Arial" w:cs="Arial"/>
        </w:rPr>
      </w:pPr>
      <w:r w:rsidRPr="00E3528F">
        <w:rPr>
          <w:rFonts w:ascii="Arial" w:hAnsi="Arial" w:cs="Arial"/>
        </w:rPr>
        <w:t>Advisor Information:</w:t>
      </w:r>
    </w:p>
    <w:p w:rsidR="00DC462D" w:rsidRPr="00E3528F" w:rsidRDefault="00DC462D" w:rsidP="00DC462D">
      <w:pPr>
        <w:numPr>
          <w:ilvl w:val="0"/>
          <w:numId w:val="1"/>
        </w:numPr>
        <w:rPr>
          <w:rFonts w:ascii="Arial" w:hAnsi="Arial" w:cs="Arial"/>
        </w:rPr>
      </w:pPr>
      <w:r w:rsidRPr="00E3528F">
        <w:rPr>
          <w:rFonts w:ascii="Arial" w:hAnsi="Arial" w:cs="Arial"/>
        </w:rPr>
        <w:t>Selection of Officers, including:</w:t>
      </w:r>
    </w:p>
    <w:p w:rsidR="00DC462D" w:rsidRPr="00E3528F" w:rsidRDefault="00DC462D" w:rsidP="00DC462D">
      <w:pPr>
        <w:numPr>
          <w:ilvl w:val="1"/>
          <w:numId w:val="1"/>
        </w:numPr>
        <w:rPr>
          <w:rFonts w:ascii="Arial" w:hAnsi="Arial" w:cs="Arial"/>
        </w:rPr>
      </w:pPr>
      <w:r w:rsidRPr="00E3528F">
        <w:rPr>
          <w:rFonts w:ascii="Arial" w:hAnsi="Arial" w:cs="Arial"/>
        </w:rPr>
        <w:t>Eligibility to Vote</w:t>
      </w:r>
    </w:p>
    <w:p w:rsidR="00DC462D" w:rsidRPr="00E3528F" w:rsidRDefault="00DC462D" w:rsidP="00DC462D">
      <w:pPr>
        <w:numPr>
          <w:ilvl w:val="1"/>
          <w:numId w:val="1"/>
        </w:numPr>
        <w:rPr>
          <w:rFonts w:ascii="Arial" w:hAnsi="Arial" w:cs="Arial"/>
        </w:rPr>
      </w:pPr>
      <w:r w:rsidRPr="00E3528F">
        <w:rPr>
          <w:rFonts w:ascii="Arial" w:hAnsi="Arial" w:cs="Arial"/>
        </w:rPr>
        <w:t>Election Process</w:t>
      </w:r>
    </w:p>
    <w:p w:rsidR="00DC462D" w:rsidRPr="00E3528F" w:rsidRDefault="00DC462D" w:rsidP="00DC462D">
      <w:pPr>
        <w:numPr>
          <w:ilvl w:val="1"/>
          <w:numId w:val="1"/>
        </w:numPr>
        <w:rPr>
          <w:rFonts w:ascii="Arial" w:hAnsi="Arial" w:cs="Arial"/>
        </w:rPr>
      </w:pPr>
      <w:r w:rsidRPr="00E3528F">
        <w:rPr>
          <w:rFonts w:ascii="Arial" w:hAnsi="Arial" w:cs="Arial"/>
        </w:rPr>
        <w:t>Term of Office</w:t>
      </w:r>
    </w:p>
    <w:p w:rsidR="00BB2E24" w:rsidRPr="00E3528F" w:rsidRDefault="00BB2E24" w:rsidP="00DC462D">
      <w:pPr>
        <w:numPr>
          <w:ilvl w:val="1"/>
          <w:numId w:val="1"/>
        </w:numPr>
        <w:rPr>
          <w:rFonts w:ascii="Arial" w:hAnsi="Arial" w:cs="Arial"/>
        </w:rPr>
      </w:pPr>
      <w:r w:rsidRPr="00E3528F">
        <w:rPr>
          <w:rFonts w:ascii="Arial" w:hAnsi="Arial" w:cs="Arial"/>
        </w:rPr>
        <w:t>Filling vacant positions</w:t>
      </w:r>
    </w:p>
    <w:p w:rsidR="00DC462D" w:rsidRPr="00E3528F" w:rsidRDefault="00DC462D" w:rsidP="00DC462D">
      <w:pPr>
        <w:numPr>
          <w:ilvl w:val="0"/>
          <w:numId w:val="1"/>
        </w:numPr>
        <w:rPr>
          <w:rFonts w:ascii="Arial" w:hAnsi="Arial" w:cs="Arial"/>
        </w:rPr>
      </w:pPr>
      <w:r w:rsidRPr="00E3528F">
        <w:rPr>
          <w:rFonts w:ascii="Arial" w:hAnsi="Arial" w:cs="Arial"/>
        </w:rPr>
        <w:t>Dues:</w:t>
      </w:r>
    </w:p>
    <w:p w:rsidR="00E03D2B" w:rsidRPr="00E3528F" w:rsidRDefault="00E03D2B" w:rsidP="00DC462D">
      <w:pPr>
        <w:numPr>
          <w:ilvl w:val="0"/>
          <w:numId w:val="1"/>
        </w:numPr>
        <w:rPr>
          <w:rFonts w:ascii="Arial" w:hAnsi="Arial" w:cs="Arial"/>
        </w:rPr>
      </w:pPr>
      <w:r w:rsidRPr="00E3528F">
        <w:rPr>
          <w:rFonts w:ascii="Arial" w:hAnsi="Arial" w:cs="Arial"/>
        </w:rPr>
        <w:t>Quorum:</w:t>
      </w:r>
    </w:p>
    <w:p w:rsidR="00DC462D" w:rsidRPr="00E3528F" w:rsidRDefault="00DC462D" w:rsidP="00DC462D">
      <w:pPr>
        <w:numPr>
          <w:ilvl w:val="0"/>
          <w:numId w:val="1"/>
        </w:numPr>
        <w:rPr>
          <w:rFonts w:ascii="Arial" w:hAnsi="Arial" w:cs="Arial"/>
        </w:rPr>
      </w:pPr>
      <w:r w:rsidRPr="00E3528F">
        <w:rPr>
          <w:rFonts w:ascii="Arial" w:hAnsi="Arial" w:cs="Arial"/>
        </w:rPr>
        <w:t>Bylaws:</w:t>
      </w:r>
    </w:p>
    <w:p w:rsidR="00DC462D" w:rsidRPr="00E3528F" w:rsidRDefault="00DC462D" w:rsidP="00DC462D">
      <w:pPr>
        <w:numPr>
          <w:ilvl w:val="0"/>
          <w:numId w:val="1"/>
        </w:numPr>
        <w:rPr>
          <w:rFonts w:ascii="Arial" w:hAnsi="Arial" w:cs="Arial"/>
        </w:rPr>
      </w:pPr>
      <w:r w:rsidRPr="00E3528F">
        <w:rPr>
          <w:rFonts w:ascii="Arial" w:hAnsi="Arial" w:cs="Arial"/>
        </w:rPr>
        <w:t>Reports to Leadership and Campus Life:</w:t>
      </w:r>
    </w:p>
    <w:p w:rsidR="00DC462D" w:rsidRPr="00E3528F" w:rsidRDefault="00DC462D" w:rsidP="00DC462D">
      <w:pPr>
        <w:numPr>
          <w:ilvl w:val="0"/>
          <w:numId w:val="1"/>
        </w:numPr>
        <w:rPr>
          <w:rFonts w:ascii="Arial" w:hAnsi="Arial" w:cs="Arial"/>
          <w:b/>
          <w:bCs/>
        </w:rPr>
      </w:pPr>
      <w:r w:rsidRPr="00E3528F">
        <w:rPr>
          <w:rFonts w:ascii="Arial" w:hAnsi="Arial" w:cs="Arial"/>
        </w:rPr>
        <w:t>Amendments Process:</w:t>
      </w:r>
    </w:p>
    <w:p w:rsidR="00450D00" w:rsidRPr="00E3528F" w:rsidRDefault="00450D00">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DC462D" w:rsidRPr="00E3528F" w:rsidRDefault="00DC462D">
      <w:pPr>
        <w:rPr>
          <w:rFonts w:ascii="Arial" w:hAnsi="Arial" w:cs="Arial"/>
        </w:rPr>
      </w:pPr>
    </w:p>
    <w:p w:rsidR="00BB2E24" w:rsidRDefault="00BB2E24">
      <w:pPr>
        <w:rPr>
          <w:rFonts w:ascii="Arial" w:hAnsi="Arial" w:cs="Arial"/>
        </w:rPr>
      </w:pPr>
    </w:p>
    <w:p w:rsidR="00AC1CE6" w:rsidRDefault="00AC1CE6">
      <w:pPr>
        <w:rPr>
          <w:rFonts w:ascii="Arial" w:hAnsi="Arial" w:cs="Arial"/>
        </w:rPr>
      </w:pPr>
    </w:p>
    <w:p w:rsidR="00AC1CE6" w:rsidRDefault="00AC1CE6">
      <w:pPr>
        <w:rPr>
          <w:rFonts w:ascii="Arial" w:hAnsi="Arial" w:cs="Arial"/>
        </w:rPr>
      </w:pPr>
    </w:p>
    <w:p w:rsidR="00AC1CE6" w:rsidRDefault="00AC1CE6">
      <w:pPr>
        <w:rPr>
          <w:rFonts w:ascii="Arial" w:hAnsi="Arial" w:cs="Arial"/>
        </w:rPr>
      </w:pPr>
    </w:p>
    <w:p w:rsidR="00AC1CE6" w:rsidRDefault="00AC1CE6">
      <w:pPr>
        <w:rPr>
          <w:rFonts w:ascii="Arial" w:hAnsi="Arial" w:cs="Arial"/>
        </w:rPr>
      </w:pPr>
    </w:p>
    <w:p w:rsidR="00AC1CE6" w:rsidRPr="00E3528F" w:rsidRDefault="00AC1CE6">
      <w:pPr>
        <w:rPr>
          <w:rFonts w:ascii="Arial" w:hAnsi="Arial" w:cs="Arial"/>
        </w:rPr>
      </w:pPr>
    </w:p>
    <w:p w:rsidR="00BB2E24" w:rsidRPr="00E3528F" w:rsidRDefault="00BB2E24">
      <w:pPr>
        <w:rPr>
          <w:rFonts w:ascii="Arial" w:hAnsi="Arial" w:cs="Arial"/>
        </w:rPr>
      </w:pPr>
    </w:p>
    <w:p w:rsidR="00DC462D" w:rsidRPr="00E3528F" w:rsidRDefault="00DC462D" w:rsidP="00DC462D">
      <w:pPr>
        <w:pStyle w:val="Default"/>
        <w:autoSpaceDE/>
        <w:autoSpaceDN/>
        <w:adjustRightInd/>
        <w:spacing w:before="120" w:after="120" w:line="276" w:lineRule="auto"/>
        <w:jc w:val="center"/>
        <w:rPr>
          <w:rFonts w:ascii="Arial" w:hAnsi="Arial" w:cs="Arial"/>
          <w:b/>
          <w:sz w:val="32"/>
          <w:szCs w:val="32"/>
        </w:rPr>
      </w:pPr>
      <w:r w:rsidRPr="00E3528F">
        <w:rPr>
          <w:rFonts w:ascii="Arial" w:hAnsi="Arial" w:cs="Arial"/>
          <w:b/>
          <w:sz w:val="32"/>
          <w:szCs w:val="32"/>
        </w:rPr>
        <w:lastRenderedPageBreak/>
        <w:t>Constitution Outline</w:t>
      </w:r>
    </w:p>
    <w:p w:rsidR="00DC462D" w:rsidRPr="00E3528F" w:rsidRDefault="00DC462D" w:rsidP="00DC462D">
      <w:pPr>
        <w:pStyle w:val="BodyText2"/>
        <w:rPr>
          <w:rFonts w:ascii="Arial" w:hAnsi="Arial" w:cs="Arial"/>
          <w:sz w:val="23"/>
          <w:szCs w:val="23"/>
        </w:rPr>
      </w:pPr>
      <w:r w:rsidRPr="00E3528F">
        <w:rPr>
          <w:rFonts w:ascii="Arial" w:hAnsi="Arial" w:cs="Arial"/>
          <w:sz w:val="23"/>
          <w:szCs w:val="23"/>
          <w:u w:val="single"/>
          <w:lang w:val="en-US"/>
        </w:rPr>
        <w:t xml:space="preserve">Items in </w:t>
      </w:r>
      <w:r w:rsidRPr="00E3528F">
        <w:rPr>
          <w:rFonts w:ascii="Arial" w:hAnsi="Arial" w:cs="Arial"/>
          <w:b/>
          <w:sz w:val="23"/>
          <w:szCs w:val="23"/>
          <w:u w:val="single"/>
          <w:lang w:val="en-US"/>
        </w:rPr>
        <w:t xml:space="preserve">bold </w:t>
      </w:r>
      <w:r w:rsidRPr="00E3528F">
        <w:rPr>
          <w:rFonts w:ascii="Arial" w:hAnsi="Arial" w:cs="Arial"/>
          <w:sz w:val="23"/>
          <w:szCs w:val="23"/>
          <w:u w:val="single"/>
          <w:lang w:val="en-US"/>
        </w:rPr>
        <w:t>are required</w:t>
      </w:r>
      <w:r w:rsidRPr="00E3528F">
        <w:rPr>
          <w:rFonts w:ascii="Arial" w:hAnsi="Arial" w:cs="Arial"/>
          <w:sz w:val="23"/>
          <w:szCs w:val="23"/>
          <w:lang w:val="en-US"/>
        </w:rPr>
        <w:t xml:space="preserve">, Items in </w:t>
      </w:r>
      <w:r w:rsidRPr="00E3528F">
        <w:rPr>
          <w:rFonts w:ascii="Arial" w:hAnsi="Arial" w:cs="Arial"/>
          <w:i/>
          <w:color w:val="FF0000"/>
          <w:sz w:val="23"/>
          <w:szCs w:val="23"/>
          <w:lang w:val="en-US"/>
        </w:rPr>
        <w:t>italics</w:t>
      </w:r>
      <w:r w:rsidRPr="00E3528F">
        <w:rPr>
          <w:rFonts w:ascii="Arial" w:hAnsi="Arial" w:cs="Arial"/>
          <w:sz w:val="23"/>
          <w:szCs w:val="23"/>
          <w:lang w:val="en-US"/>
        </w:rPr>
        <w:t xml:space="preserve"> are suggestions and guidelines from Leadership and Campus Life.</w:t>
      </w:r>
    </w:p>
    <w:p w:rsidR="00DC462D" w:rsidRPr="00E3528F" w:rsidRDefault="00DC462D" w:rsidP="00DC462D">
      <w:pPr>
        <w:pStyle w:val="Default"/>
        <w:autoSpaceDE/>
        <w:autoSpaceDN/>
        <w:adjustRightInd/>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Article I - Organization Name</w:t>
      </w:r>
    </w:p>
    <w:p w:rsidR="00DC462D" w:rsidRPr="00E3528F" w:rsidRDefault="00DC462D" w:rsidP="00DC462D">
      <w:pPr>
        <w:pStyle w:val="ListParagraph"/>
        <w:numPr>
          <w:ilvl w:val="0"/>
          <w:numId w:val="6"/>
        </w:numPr>
        <w:rPr>
          <w:rFonts w:ascii="Arial" w:hAnsi="Arial" w:cs="Arial"/>
          <w:color w:val="1F497D"/>
          <w:sz w:val="20"/>
          <w:szCs w:val="20"/>
        </w:rPr>
      </w:pPr>
      <w:r w:rsidRPr="00E3528F">
        <w:rPr>
          <w:rFonts w:ascii="Arial" w:hAnsi="Arial" w:cs="Arial"/>
          <w:i/>
          <w:color w:val="FF0000"/>
          <w:sz w:val="23"/>
          <w:szCs w:val="23"/>
        </w:rPr>
        <w:t>This section should be used to state your organization name and any acronyms or nicknames that your organization will use.</w:t>
      </w:r>
      <w:r w:rsidRPr="00E3528F">
        <w:rPr>
          <w:rFonts w:ascii="Arial" w:hAnsi="Arial" w:cs="Arial"/>
          <w:color w:val="1F497D"/>
          <w:sz w:val="20"/>
          <w:szCs w:val="20"/>
        </w:rPr>
        <w:t xml:space="preserve"> </w:t>
      </w:r>
    </w:p>
    <w:p w:rsidR="00DC462D" w:rsidRPr="00E3528F" w:rsidRDefault="00DC462D" w:rsidP="00DC462D">
      <w:pPr>
        <w:pStyle w:val="Default"/>
        <w:numPr>
          <w:ilvl w:val="0"/>
          <w:numId w:val="4"/>
        </w:numPr>
        <w:autoSpaceDE/>
        <w:autoSpaceDN/>
        <w:adjustRightInd/>
        <w:spacing w:before="120" w:after="120" w:line="276" w:lineRule="auto"/>
        <w:rPr>
          <w:rFonts w:ascii="Arial" w:hAnsi="Arial" w:cs="Arial"/>
          <w:b/>
          <w:sz w:val="23"/>
          <w:szCs w:val="23"/>
          <w:u w:val="single"/>
        </w:rPr>
      </w:pPr>
      <w:r w:rsidRPr="00E3528F">
        <w:rPr>
          <w:rFonts w:ascii="Arial" w:hAnsi="Arial" w:cs="Arial"/>
          <w:b/>
          <w:i/>
          <w:color w:val="FF0000"/>
          <w:sz w:val="23"/>
          <w:szCs w:val="23"/>
        </w:rPr>
        <w:t>Example:</w:t>
      </w:r>
      <w:r w:rsidRPr="00E3528F">
        <w:rPr>
          <w:rFonts w:ascii="Arial" w:hAnsi="Arial" w:cs="Arial"/>
          <w:i/>
          <w:color w:val="FF0000"/>
          <w:sz w:val="23"/>
          <w:szCs w:val="23"/>
        </w:rPr>
        <w:t xml:space="preserve"> </w:t>
      </w:r>
      <w:r w:rsidR="00E3528F" w:rsidRPr="00E3528F">
        <w:rPr>
          <w:rFonts w:ascii="Arial" w:hAnsi="Arial" w:cs="Arial"/>
          <w:i/>
          <w:color w:val="auto"/>
          <w:sz w:val="23"/>
          <w:szCs w:val="23"/>
        </w:rPr>
        <w:t>The name of this organization shall be Yankee Doodle Derek</w:t>
      </w:r>
      <w:r w:rsidRPr="00E3528F">
        <w:rPr>
          <w:rFonts w:ascii="Arial" w:hAnsi="Arial" w:cs="Arial"/>
          <w:i/>
          <w:color w:val="auto"/>
          <w:sz w:val="23"/>
          <w:szCs w:val="23"/>
        </w:rPr>
        <w:t xml:space="preserve"> (</w:t>
      </w:r>
      <w:r w:rsidR="00E3528F" w:rsidRPr="00E3528F">
        <w:rPr>
          <w:rFonts w:ascii="Arial" w:hAnsi="Arial" w:cs="Arial"/>
          <w:i/>
          <w:color w:val="auto"/>
          <w:sz w:val="23"/>
          <w:szCs w:val="23"/>
        </w:rPr>
        <w:t>YDD</w:t>
      </w:r>
      <w:r w:rsidRPr="00E3528F">
        <w:rPr>
          <w:rFonts w:ascii="Arial" w:hAnsi="Arial" w:cs="Arial"/>
          <w:i/>
          <w:color w:val="auto"/>
          <w:sz w:val="23"/>
          <w:szCs w:val="23"/>
        </w:rPr>
        <w:t>)</w:t>
      </w:r>
      <w:r w:rsidR="00215992">
        <w:rPr>
          <w:rFonts w:ascii="Arial" w:hAnsi="Arial" w:cs="Arial"/>
          <w:i/>
          <w:color w:val="auto"/>
          <w:sz w:val="23"/>
          <w:szCs w:val="23"/>
        </w:rPr>
        <w:t>.</w:t>
      </w:r>
      <w:r w:rsidRPr="00E3528F">
        <w:rPr>
          <w:rFonts w:ascii="Arial" w:hAnsi="Arial" w:cs="Arial"/>
          <w:i/>
          <w:color w:val="auto"/>
          <w:sz w:val="23"/>
          <w:szCs w:val="23"/>
        </w:rPr>
        <w:t xml:space="preserve"> </w:t>
      </w:r>
    </w:p>
    <w:p w:rsidR="001510E2" w:rsidRPr="00E3528F" w:rsidRDefault="001510E2" w:rsidP="00DC462D">
      <w:pPr>
        <w:pStyle w:val="Default"/>
        <w:autoSpaceDE/>
        <w:autoSpaceDN/>
        <w:adjustRightInd/>
        <w:spacing w:before="120" w:after="120" w:line="276" w:lineRule="auto"/>
        <w:jc w:val="center"/>
        <w:rPr>
          <w:rFonts w:ascii="Arial" w:hAnsi="Arial" w:cs="Arial"/>
          <w:b/>
          <w:sz w:val="23"/>
          <w:szCs w:val="23"/>
          <w:u w:val="single"/>
        </w:rPr>
      </w:pPr>
    </w:p>
    <w:p w:rsidR="00DC462D" w:rsidRPr="00E3528F" w:rsidRDefault="00DC462D" w:rsidP="00DC462D">
      <w:pPr>
        <w:pStyle w:val="Default"/>
        <w:autoSpaceDE/>
        <w:autoSpaceDN/>
        <w:adjustRightInd/>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Article II - Purpose</w:t>
      </w:r>
    </w:p>
    <w:p w:rsidR="00DC462D" w:rsidRPr="00E3528F" w:rsidRDefault="00DC462D" w:rsidP="00DC462D">
      <w:pPr>
        <w:pStyle w:val="Default"/>
        <w:numPr>
          <w:ilvl w:val="0"/>
          <w:numId w:val="5"/>
        </w:numPr>
        <w:autoSpaceDE/>
        <w:autoSpaceDN/>
        <w:adjustRightInd/>
        <w:spacing w:before="120" w:after="120" w:line="276" w:lineRule="auto"/>
        <w:rPr>
          <w:rFonts w:ascii="Arial" w:hAnsi="Arial" w:cs="Arial"/>
          <w:color w:val="auto"/>
          <w:sz w:val="23"/>
          <w:szCs w:val="23"/>
        </w:rPr>
      </w:pPr>
      <w:r w:rsidRPr="00E3528F">
        <w:rPr>
          <w:rFonts w:ascii="Arial" w:hAnsi="Arial" w:cs="Arial"/>
          <w:i/>
          <w:color w:val="FF0000"/>
          <w:sz w:val="23"/>
          <w:szCs w:val="23"/>
        </w:rPr>
        <w:t>This section should be utilized to outline the mission and/or vision of your organization</w:t>
      </w:r>
      <w:r w:rsidRPr="00E3528F">
        <w:rPr>
          <w:rFonts w:ascii="Arial" w:hAnsi="Arial" w:cs="Arial"/>
          <w:i/>
          <w:color w:val="auto"/>
          <w:sz w:val="23"/>
          <w:szCs w:val="23"/>
        </w:rPr>
        <w:t xml:space="preserve">. </w:t>
      </w:r>
      <w:r w:rsidRPr="00E3528F">
        <w:rPr>
          <w:rFonts w:ascii="Arial" w:hAnsi="Arial" w:cs="Arial"/>
          <w:i/>
          <w:color w:val="FF0000"/>
          <w:sz w:val="23"/>
          <w:szCs w:val="23"/>
        </w:rPr>
        <w:t>What is the purpose of the organization? What type of student interest do you attract?</w:t>
      </w:r>
    </w:p>
    <w:p w:rsidR="00E3528F" w:rsidRPr="00E3528F" w:rsidRDefault="00E3528F" w:rsidP="00DC462D">
      <w:pPr>
        <w:pStyle w:val="Default"/>
        <w:numPr>
          <w:ilvl w:val="0"/>
          <w:numId w:val="5"/>
        </w:numPr>
        <w:autoSpaceDE/>
        <w:autoSpaceDN/>
        <w:adjustRightInd/>
        <w:spacing w:before="120" w:after="120" w:line="276" w:lineRule="auto"/>
        <w:rPr>
          <w:rFonts w:ascii="Arial" w:hAnsi="Arial" w:cs="Arial"/>
          <w:b/>
          <w:color w:val="auto"/>
          <w:sz w:val="23"/>
          <w:szCs w:val="23"/>
        </w:rPr>
      </w:pPr>
      <w:r w:rsidRPr="00E3528F">
        <w:rPr>
          <w:rFonts w:ascii="Arial" w:hAnsi="Arial" w:cs="Arial"/>
          <w:b/>
          <w:i/>
          <w:color w:val="FF0000"/>
          <w:sz w:val="23"/>
          <w:szCs w:val="23"/>
        </w:rPr>
        <w:t>Example</w:t>
      </w:r>
      <w:r>
        <w:rPr>
          <w:rFonts w:ascii="Arial" w:hAnsi="Arial" w:cs="Arial"/>
          <w:b/>
          <w:i/>
          <w:color w:val="FF0000"/>
          <w:sz w:val="23"/>
          <w:szCs w:val="23"/>
        </w:rPr>
        <w:t xml:space="preserve">:  </w:t>
      </w:r>
      <w:r>
        <w:rPr>
          <w:rFonts w:ascii="Arial" w:hAnsi="Arial" w:cs="Arial"/>
          <w:i/>
          <w:color w:val="auto"/>
          <w:sz w:val="23"/>
          <w:szCs w:val="23"/>
        </w:rPr>
        <w:t>The purpose of this organization shall be …</w:t>
      </w:r>
    </w:p>
    <w:p w:rsidR="001510E2" w:rsidRPr="00E3528F" w:rsidRDefault="001510E2" w:rsidP="00DC462D">
      <w:pPr>
        <w:pStyle w:val="Default"/>
        <w:autoSpaceDE/>
        <w:autoSpaceDN/>
        <w:adjustRightInd/>
        <w:spacing w:before="120" w:after="120" w:line="276" w:lineRule="auto"/>
        <w:jc w:val="center"/>
        <w:rPr>
          <w:rFonts w:ascii="Arial" w:hAnsi="Arial" w:cs="Arial"/>
          <w:b/>
          <w:sz w:val="23"/>
          <w:szCs w:val="23"/>
          <w:u w:val="single"/>
        </w:rPr>
      </w:pPr>
    </w:p>
    <w:p w:rsidR="00DC462D" w:rsidRPr="00E3528F" w:rsidRDefault="00DC462D" w:rsidP="00DC462D">
      <w:pPr>
        <w:pStyle w:val="Default"/>
        <w:autoSpaceDE/>
        <w:autoSpaceDN/>
        <w:adjustRightInd/>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Article III - Membership</w:t>
      </w:r>
    </w:p>
    <w:p w:rsidR="00DC462D" w:rsidRPr="00E3528F" w:rsidRDefault="00BB2E24" w:rsidP="00DC462D">
      <w:pPr>
        <w:pStyle w:val="Default"/>
        <w:numPr>
          <w:ilvl w:val="0"/>
          <w:numId w:val="2"/>
        </w:numPr>
        <w:autoSpaceDE/>
        <w:autoSpaceDN/>
        <w:adjustRightInd/>
        <w:spacing w:before="120" w:after="120" w:line="276" w:lineRule="auto"/>
        <w:rPr>
          <w:rFonts w:ascii="Arial" w:hAnsi="Arial" w:cs="Arial"/>
          <w:sz w:val="23"/>
          <w:szCs w:val="23"/>
        </w:rPr>
      </w:pPr>
      <w:r w:rsidRPr="00E3528F">
        <w:rPr>
          <w:rFonts w:ascii="Arial" w:hAnsi="Arial" w:cs="Arial"/>
          <w:b/>
          <w:sz w:val="23"/>
          <w:szCs w:val="23"/>
        </w:rPr>
        <w:t>Voting m</w:t>
      </w:r>
      <w:r w:rsidR="00DC462D" w:rsidRPr="00E3528F">
        <w:rPr>
          <w:rFonts w:ascii="Arial" w:hAnsi="Arial" w:cs="Arial"/>
          <w:b/>
          <w:sz w:val="23"/>
          <w:szCs w:val="23"/>
        </w:rPr>
        <w:t xml:space="preserve">embership </w:t>
      </w:r>
      <w:r w:rsidRPr="00E3528F">
        <w:rPr>
          <w:rFonts w:ascii="Arial" w:hAnsi="Arial" w:cs="Arial"/>
          <w:b/>
          <w:sz w:val="23"/>
          <w:szCs w:val="23"/>
        </w:rPr>
        <w:t>is</w:t>
      </w:r>
      <w:r w:rsidR="00DC462D" w:rsidRPr="00E3528F">
        <w:rPr>
          <w:rFonts w:ascii="Arial" w:hAnsi="Arial" w:cs="Arial"/>
          <w:b/>
          <w:sz w:val="23"/>
          <w:szCs w:val="23"/>
        </w:rPr>
        <w:t xml:space="preserve"> limited to currently enrolled OSU students. </w:t>
      </w:r>
    </w:p>
    <w:p w:rsidR="00DC462D" w:rsidRPr="00E3528F" w:rsidRDefault="00DC462D" w:rsidP="00DC462D">
      <w:pPr>
        <w:pStyle w:val="Default"/>
        <w:numPr>
          <w:ilvl w:val="1"/>
          <w:numId w:val="2"/>
        </w:numPr>
        <w:autoSpaceDE/>
        <w:autoSpaceDN/>
        <w:adjustRightInd/>
        <w:spacing w:before="120" w:after="120" w:line="276" w:lineRule="auto"/>
        <w:rPr>
          <w:rFonts w:ascii="Arial" w:hAnsi="Arial" w:cs="Arial"/>
          <w:sz w:val="23"/>
          <w:szCs w:val="23"/>
        </w:rPr>
      </w:pPr>
      <w:r w:rsidRPr="00E3528F">
        <w:rPr>
          <w:rFonts w:ascii="Arial" w:hAnsi="Arial" w:cs="Arial"/>
          <w:i/>
          <w:color w:val="FF0000"/>
          <w:sz w:val="23"/>
          <w:szCs w:val="23"/>
        </w:rPr>
        <w:t>This is a requirement set forth in the OSU Rights and Responsibilities Governing Student Behavior, which can be found here:</w:t>
      </w:r>
      <w:r w:rsidRPr="00E3528F">
        <w:rPr>
          <w:rFonts w:ascii="Arial" w:hAnsi="Arial" w:cs="Arial"/>
          <w:i/>
          <w:sz w:val="23"/>
          <w:szCs w:val="23"/>
        </w:rPr>
        <w:t xml:space="preserve"> </w:t>
      </w:r>
      <w:hyperlink r:id="rId6" w:history="1">
        <w:r w:rsidRPr="00F34305">
          <w:rPr>
            <w:rStyle w:val="Hyperlink"/>
            <w:rFonts w:ascii="Arial" w:hAnsi="Arial" w:cs="Arial"/>
            <w:sz w:val="23"/>
            <w:szCs w:val="23"/>
          </w:rPr>
          <w:t>link to rights and responsibilities</w:t>
        </w:r>
      </w:hyperlink>
      <w:r w:rsidR="00F34305">
        <w:rPr>
          <w:rFonts w:ascii="Arial" w:hAnsi="Arial" w:cs="Arial"/>
          <w:sz w:val="23"/>
          <w:szCs w:val="23"/>
        </w:rPr>
        <w:t xml:space="preserve"> (page 12).</w:t>
      </w:r>
      <w:r w:rsidRPr="00E3528F">
        <w:rPr>
          <w:rFonts w:ascii="Arial" w:hAnsi="Arial" w:cs="Arial"/>
          <w:sz w:val="23"/>
          <w:szCs w:val="23"/>
        </w:rPr>
        <w:t xml:space="preserve"> </w:t>
      </w:r>
    </w:p>
    <w:p w:rsidR="00DC462D" w:rsidRPr="00AC1CE6" w:rsidRDefault="00DC462D" w:rsidP="00DC462D">
      <w:pPr>
        <w:pStyle w:val="Default"/>
        <w:numPr>
          <w:ilvl w:val="1"/>
          <w:numId w:val="2"/>
        </w:numPr>
        <w:autoSpaceDE/>
        <w:autoSpaceDN/>
        <w:adjustRightInd/>
        <w:spacing w:before="120" w:after="120" w:line="276" w:lineRule="auto"/>
        <w:rPr>
          <w:rFonts w:ascii="Arial" w:hAnsi="Arial" w:cs="Arial"/>
          <w:sz w:val="23"/>
          <w:szCs w:val="23"/>
        </w:rPr>
      </w:pPr>
      <w:r w:rsidRPr="00E3528F">
        <w:rPr>
          <w:rFonts w:ascii="Arial" w:hAnsi="Arial" w:cs="Arial"/>
          <w:i/>
          <w:color w:val="FF0000"/>
          <w:sz w:val="23"/>
          <w:szCs w:val="23"/>
        </w:rPr>
        <w:t>Some organizations</w:t>
      </w:r>
      <w:r w:rsidRPr="00E3528F">
        <w:rPr>
          <w:rFonts w:ascii="Arial" w:hAnsi="Arial" w:cs="Arial"/>
          <w:i/>
          <w:sz w:val="23"/>
          <w:szCs w:val="23"/>
        </w:rPr>
        <w:t xml:space="preserve"> </w:t>
      </w:r>
      <w:r w:rsidRPr="00E3528F">
        <w:rPr>
          <w:rFonts w:ascii="Arial" w:hAnsi="Arial" w:cs="Arial"/>
          <w:i/>
          <w:color w:val="FF0000"/>
          <w:sz w:val="23"/>
          <w:szCs w:val="23"/>
        </w:rPr>
        <w:t>have different levels of members, or have privileges given to active membership or members that must remain in “good standing”. You should consider explaining what “active membership” or “good standing” entails for your organization so that it is clearly defined if you are using such terms</w:t>
      </w:r>
      <w:r w:rsidR="00BB2E24" w:rsidRPr="00E3528F">
        <w:rPr>
          <w:rFonts w:ascii="Arial" w:hAnsi="Arial" w:cs="Arial"/>
          <w:i/>
          <w:color w:val="FF0000"/>
          <w:sz w:val="23"/>
          <w:szCs w:val="23"/>
        </w:rPr>
        <w:t>.  If you have other categories (faculty/staff or community members) you may establish “Honorary” or “Associate” memberships, but these categories would not have voting privileges.</w:t>
      </w:r>
    </w:p>
    <w:p w:rsidR="00AC1CE6" w:rsidRPr="00E3528F" w:rsidRDefault="00AC1CE6" w:rsidP="00AC1CE6">
      <w:pPr>
        <w:pStyle w:val="Default"/>
        <w:autoSpaceDE/>
        <w:autoSpaceDN/>
        <w:adjustRightInd/>
        <w:spacing w:before="120" w:after="120" w:line="276" w:lineRule="auto"/>
        <w:ind w:left="1440"/>
        <w:rPr>
          <w:rFonts w:ascii="Arial" w:hAnsi="Arial" w:cs="Arial"/>
          <w:sz w:val="23"/>
          <w:szCs w:val="23"/>
        </w:rPr>
      </w:pPr>
    </w:p>
    <w:p w:rsidR="00DC462D" w:rsidRPr="00E3528F" w:rsidRDefault="00DC462D" w:rsidP="00DC462D">
      <w:pPr>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Article IV - Officers:</w:t>
      </w:r>
    </w:p>
    <w:p w:rsidR="00DC462D" w:rsidRPr="00E54A0D" w:rsidRDefault="00DC462D" w:rsidP="00DC462D">
      <w:pPr>
        <w:spacing w:before="120" w:after="120" w:line="276" w:lineRule="auto"/>
        <w:rPr>
          <w:rFonts w:ascii="Arial" w:hAnsi="Arial" w:cs="Arial"/>
          <w:b/>
          <w:sz w:val="23"/>
          <w:szCs w:val="23"/>
        </w:rPr>
      </w:pPr>
      <w:r w:rsidRPr="00E54A0D">
        <w:rPr>
          <w:rFonts w:ascii="Arial" w:hAnsi="Arial" w:cs="Arial"/>
          <w:b/>
          <w:sz w:val="23"/>
          <w:szCs w:val="23"/>
        </w:rPr>
        <w:t xml:space="preserve">Section 1: Eligibility </w:t>
      </w:r>
    </w:p>
    <w:p w:rsidR="00DC462D" w:rsidRPr="00E3528F" w:rsidRDefault="00DC462D" w:rsidP="00DC462D">
      <w:pPr>
        <w:pStyle w:val="ListParagraph"/>
        <w:numPr>
          <w:ilvl w:val="1"/>
          <w:numId w:val="3"/>
        </w:numPr>
        <w:spacing w:before="120" w:after="120" w:line="276" w:lineRule="auto"/>
        <w:rPr>
          <w:rFonts w:ascii="Arial" w:hAnsi="Arial" w:cs="Arial"/>
          <w:sz w:val="23"/>
          <w:szCs w:val="23"/>
        </w:rPr>
      </w:pPr>
      <w:r w:rsidRPr="00E3528F">
        <w:rPr>
          <w:rFonts w:ascii="Arial" w:hAnsi="Arial" w:cs="Arial"/>
          <w:i/>
          <w:color w:val="FF0000"/>
          <w:sz w:val="23"/>
          <w:szCs w:val="23"/>
        </w:rPr>
        <w:t>This</w:t>
      </w:r>
      <w:r w:rsidRPr="00E3528F">
        <w:rPr>
          <w:rFonts w:ascii="Arial" w:hAnsi="Arial" w:cs="Arial"/>
          <w:sz w:val="23"/>
          <w:szCs w:val="23"/>
        </w:rPr>
        <w:t xml:space="preserve"> </w:t>
      </w:r>
      <w:r w:rsidRPr="00E3528F">
        <w:rPr>
          <w:rFonts w:ascii="Arial" w:hAnsi="Arial" w:cs="Arial"/>
          <w:i/>
          <w:color w:val="FF0000"/>
          <w:sz w:val="23"/>
          <w:szCs w:val="23"/>
        </w:rPr>
        <w:t>section should outline what requirements your organization has set for members of your organization to hold officer positions. (GPA, held a previous position, completed certain requirements, etc.) OSU requires all officers to be enrolled ful</w:t>
      </w:r>
      <w:r w:rsidR="00891AC1">
        <w:rPr>
          <w:rFonts w:ascii="Arial" w:hAnsi="Arial" w:cs="Arial"/>
          <w:i/>
          <w:color w:val="FF0000"/>
          <w:sz w:val="23"/>
          <w:szCs w:val="23"/>
        </w:rPr>
        <w:t xml:space="preserve">l-time (12 hours undergrad, 6 hours grad) </w:t>
      </w:r>
      <w:r w:rsidRPr="00E3528F">
        <w:rPr>
          <w:rFonts w:ascii="Arial" w:hAnsi="Arial" w:cs="Arial"/>
          <w:i/>
          <w:color w:val="FF0000"/>
          <w:sz w:val="23"/>
          <w:szCs w:val="23"/>
        </w:rPr>
        <w:t>and have a minimum of a 2.0 gpa for undergraduates and a 3.0 for graduate students.</w:t>
      </w:r>
    </w:p>
    <w:p w:rsidR="00DC462D" w:rsidRPr="00E54A0D" w:rsidRDefault="00DC462D" w:rsidP="00DC462D">
      <w:pPr>
        <w:spacing w:before="120" w:after="120" w:line="276" w:lineRule="auto"/>
        <w:rPr>
          <w:rFonts w:ascii="Arial" w:hAnsi="Arial" w:cs="Arial"/>
          <w:b/>
          <w:sz w:val="23"/>
          <w:szCs w:val="23"/>
        </w:rPr>
      </w:pPr>
      <w:r w:rsidRPr="00E54A0D">
        <w:rPr>
          <w:rFonts w:ascii="Arial" w:hAnsi="Arial" w:cs="Arial"/>
          <w:b/>
          <w:sz w:val="23"/>
          <w:szCs w:val="23"/>
        </w:rPr>
        <w:t>Section 2: Titles and Duties</w:t>
      </w:r>
    </w:p>
    <w:p w:rsidR="00DC462D" w:rsidRPr="00E3528F" w:rsidRDefault="00DC462D" w:rsidP="00DC462D">
      <w:pPr>
        <w:pStyle w:val="ListParagraph"/>
        <w:numPr>
          <w:ilvl w:val="1"/>
          <w:numId w:val="3"/>
        </w:numPr>
        <w:spacing w:before="120" w:after="120" w:line="276" w:lineRule="auto"/>
        <w:rPr>
          <w:rFonts w:ascii="Arial" w:hAnsi="Arial" w:cs="Arial"/>
          <w:sz w:val="23"/>
          <w:szCs w:val="23"/>
        </w:rPr>
      </w:pPr>
      <w:r w:rsidRPr="00E3528F">
        <w:rPr>
          <w:rFonts w:ascii="Arial" w:hAnsi="Arial" w:cs="Arial"/>
          <w:i/>
          <w:color w:val="FF0000"/>
          <w:sz w:val="23"/>
          <w:szCs w:val="23"/>
        </w:rPr>
        <w:t>List</w:t>
      </w:r>
      <w:r w:rsidRPr="00E3528F">
        <w:rPr>
          <w:rFonts w:ascii="Arial" w:hAnsi="Arial" w:cs="Arial"/>
          <w:i/>
          <w:sz w:val="23"/>
          <w:szCs w:val="23"/>
        </w:rPr>
        <w:t xml:space="preserve"> </w:t>
      </w:r>
      <w:r w:rsidRPr="00E3528F">
        <w:rPr>
          <w:rFonts w:ascii="Arial" w:hAnsi="Arial" w:cs="Arial"/>
          <w:i/>
          <w:color w:val="FF0000"/>
          <w:sz w:val="23"/>
          <w:szCs w:val="23"/>
        </w:rPr>
        <w:t xml:space="preserve">a separate section for each officer. These sections should </w:t>
      </w:r>
      <w:r w:rsidR="00BB2E24" w:rsidRPr="00E3528F">
        <w:rPr>
          <w:rFonts w:ascii="Arial" w:hAnsi="Arial" w:cs="Arial"/>
          <w:i/>
          <w:color w:val="FF0000"/>
          <w:sz w:val="23"/>
          <w:szCs w:val="23"/>
        </w:rPr>
        <w:t>include</w:t>
      </w:r>
      <w:r w:rsidRPr="00E3528F">
        <w:rPr>
          <w:rFonts w:ascii="Arial" w:hAnsi="Arial" w:cs="Arial"/>
          <w:i/>
          <w:color w:val="FF0000"/>
          <w:sz w:val="23"/>
          <w:szCs w:val="23"/>
        </w:rPr>
        <w:t xml:space="preserve"> the titles of each officer and</w:t>
      </w:r>
      <w:r w:rsidR="00BB2E24" w:rsidRPr="00E3528F">
        <w:rPr>
          <w:rFonts w:ascii="Arial" w:hAnsi="Arial" w:cs="Arial"/>
          <w:i/>
          <w:color w:val="FF0000"/>
          <w:sz w:val="23"/>
          <w:szCs w:val="23"/>
        </w:rPr>
        <w:t xml:space="preserve"> outline</w:t>
      </w:r>
      <w:r w:rsidRPr="00E3528F">
        <w:rPr>
          <w:rFonts w:ascii="Arial" w:hAnsi="Arial" w:cs="Arial"/>
          <w:i/>
          <w:color w:val="FF0000"/>
          <w:sz w:val="23"/>
          <w:szCs w:val="23"/>
        </w:rPr>
        <w:t xml:space="preserve"> the responsibilities of each officer.  OSU requires you to have a President, Vice President, Secretary and Treasurer.  In this section you must include the following text in the duties for Treasurer – </w:t>
      </w:r>
      <w:r w:rsidR="00DC51B0">
        <w:rPr>
          <w:rFonts w:ascii="Arial" w:hAnsi="Arial" w:cs="Arial"/>
          <w:b/>
          <w:sz w:val="23"/>
          <w:szCs w:val="23"/>
        </w:rPr>
        <w:t>The Treasurer will</w:t>
      </w:r>
      <w:r w:rsidRPr="00E3528F">
        <w:rPr>
          <w:rFonts w:ascii="Arial" w:hAnsi="Arial" w:cs="Arial"/>
          <w:b/>
          <w:sz w:val="23"/>
          <w:szCs w:val="23"/>
        </w:rPr>
        <w:t xml:space="preserve"> complete the Treasurer’s Training Module online.</w:t>
      </w:r>
    </w:p>
    <w:p w:rsidR="00DC462D" w:rsidRPr="00E3528F" w:rsidRDefault="00DC462D" w:rsidP="00DC462D">
      <w:pPr>
        <w:pStyle w:val="ListParagraph"/>
        <w:numPr>
          <w:ilvl w:val="1"/>
          <w:numId w:val="3"/>
        </w:numPr>
        <w:spacing w:before="120" w:after="120" w:line="276" w:lineRule="auto"/>
        <w:rPr>
          <w:rFonts w:ascii="Arial" w:hAnsi="Arial" w:cs="Arial"/>
          <w:sz w:val="23"/>
          <w:szCs w:val="23"/>
        </w:rPr>
      </w:pPr>
      <w:r w:rsidRPr="00E3528F">
        <w:rPr>
          <w:rFonts w:ascii="Arial" w:hAnsi="Arial" w:cs="Arial"/>
          <w:b/>
          <w:i/>
          <w:color w:val="FF0000"/>
          <w:sz w:val="23"/>
          <w:szCs w:val="23"/>
        </w:rPr>
        <w:t xml:space="preserve">Example: </w:t>
      </w:r>
    </w:p>
    <w:p w:rsidR="00DC462D" w:rsidRPr="00E3528F" w:rsidRDefault="00DC462D" w:rsidP="00DC462D">
      <w:pPr>
        <w:pStyle w:val="ListParagraph"/>
        <w:numPr>
          <w:ilvl w:val="2"/>
          <w:numId w:val="3"/>
        </w:numPr>
        <w:spacing w:before="120" w:after="120" w:line="276" w:lineRule="auto"/>
        <w:rPr>
          <w:rFonts w:ascii="Arial" w:hAnsi="Arial" w:cs="Arial"/>
          <w:sz w:val="23"/>
          <w:szCs w:val="23"/>
        </w:rPr>
      </w:pPr>
      <w:r w:rsidRPr="00E3528F">
        <w:rPr>
          <w:rFonts w:ascii="Arial" w:hAnsi="Arial" w:cs="Arial"/>
          <w:sz w:val="23"/>
          <w:szCs w:val="23"/>
        </w:rPr>
        <w:t xml:space="preserve">The President shall: </w:t>
      </w:r>
    </w:p>
    <w:p w:rsidR="00DC462D" w:rsidRPr="00E3528F" w:rsidRDefault="00DC462D" w:rsidP="00DC462D">
      <w:pPr>
        <w:pStyle w:val="ListParagraph"/>
        <w:numPr>
          <w:ilvl w:val="2"/>
          <w:numId w:val="3"/>
        </w:numPr>
        <w:spacing w:before="120" w:after="120" w:line="276" w:lineRule="auto"/>
        <w:rPr>
          <w:rFonts w:ascii="Arial" w:hAnsi="Arial" w:cs="Arial"/>
          <w:sz w:val="23"/>
          <w:szCs w:val="23"/>
        </w:rPr>
      </w:pPr>
      <w:r w:rsidRPr="00E3528F">
        <w:rPr>
          <w:rFonts w:ascii="Arial" w:hAnsi="Arial" w:cs="Arial"/>
          <w:sz w:val="23"/>
          <w:szCs w:val="23"/>
        </w:rPr>
        <w:lastRenderedPageBreak/>
        <w:t xml:space="preserve">The Vice President shall: </w:t>
      </w:r>
    </w:p>
    <w:p w:rsidR="00DC462D" w:rsidRPr="00E3528F" w:rsidRDefault="00DC462D" w:rsidP="00DC462D">
      <w:pPr>
        <w:pStyle w:val="ListParagraph"/>
        <w:numPr>
          <w:ilvl w:val="1"/>
          <w:numId w:val="3"/>
        </w:numPr>
        <w:spacing w:before="120" w:after="120" w:line="276" w:lineRule="auto"/>
        <w:rPr>
          <w:rFonts w:ascii="Arial" w:hAnsi="Arial" w:cs="Arial"/>
          <w:sz w:val="23"/>
          <w:szCs w:val="23"/>
        </w:rPr>
      </w:pPr>
      <w:r w:rsidRPr="00E3528F">
        <w:rPr>
          <w:rFonts w:ascii="Arial" w:hAnsi="Arial" w:cs="Arial"/>
          <w:i/>
          <w:color w:val="FF0000"/>
          <w:sz w:val="23"/>
          <w:szCs w:val="23"/>
        </w:rPr>
        <w:t>If you have additional officers that are permanent and will always be filled, you can include them here.  Otherwise, it is suggested that you include a statement similar to this at the end of this section:</w:t>
      </w:r>
    </w:p>
    <w:p w:rsidR="00DC462D" w:rsidRPr="00E3528F" w:rsidRDefault="00DC462D" w:rsidP="00DC462D">
      <w:pPr>
        <w:pStyle w:val="ListParagraph"/>
        <w:numPr>
          <w:ilvl w:val="2"/>
          <w:numId w:val="3"/>
        </w:numPr>
        <w:spacing w:before="120" w:after="120" w:line="276" w:lineRule="auto"/>
        <w:rPr>
          <w:rFonts w:ascii="Arial" w:hAnsi="Arial" w:cs="Arial"/>
          <w:sz w:val="23"/>
          <w:szCs w:val="23"/>
        </w:rPr>
      </w:pPr>
      <w:r w:rsidRPr="00E3528F">
        <w:rPr>
          <w:rFonts w:ascii="Arial" w:hAnsi="Arial" w:cs="Arial"/>
          <w:sz w:val="23"/>
          <w:szCs w:val="23"/>
        </w:rPr>
        <w:t xml:space="preserve">Other officers/committee chairs may be established as outlined in the </w:t>
      </w:r>
      <w:r w:rsidR="00891AC1" w:rsidRPr="00E3528F">
        <w:rPr>
          <w:rFonts w:ascii="Arial" w:hAnsi="Arial" w:cs="Arial"/>
          <w:sz w:val="23"/>
          <w:szCs w:val="23"/>
        </w:rPr>
        <w:t>bylaws</w:t>
      </w:r>
      <w:r w:rsidRPr="00E3528F">
        <w:rPr>
          <w:rFonts w:ascii="Arial" w:hAnsi="Arial" w:cs="Arial"/>
          <w:sz w:val="23"/>
          <w:szCs w:val="23"/>
        </w:rPr>
        <w:t xml:space="preserve"> of this organization.</w:t>
      </w:r>
    </w:p>
    <w:p w:rsidR="00F34305" w:rsidRPr="00F34305" w:rsidRDefault="00DC462D" w:rsidP="00F34305">
      <w:pPr>
        <w:pStyle w:val="ListParagraph"/>
        <w:numPr>
          <w:ilvl w:val="1"/>
          <w:numId w:val="3"/>
        </w:numPr>
        <w:spacing w:before="120" w:after="120" w:line="276" w:lineRule="auto"/>
        <w:rPr>
          <w:rFonts w:ascii="Arial" w:hAnsi="Arial" w:cs="Arial"/>
          <w:sz w:val="23"/>
          <w:szCs w:val="23"/>
        </w:rPr>
      </w:pPr>
      <w:r w:rsidRPr="00E3528F">
        <w:rPr>
          <w:rFonts w:ascii="Arial" w:hAnsi="Arial" w:cs="Arial"/>
          <w:i/>
          <w:color w:val="FF0000"/>
          <w:sz w:val="23"/>
          <w:szCs w:val="23"/>
        </w:rPr>
        <w:t xml:space="preserve">You should include the Advisor in this section as well – the University requires that you have a full time faculty or staff member as an advisor.  </w:t>
      </w:r>
      <w:r w:rsidR="00215992">
        <w:rPr>
          <w:rFonts w:ascii="Arial" w:hAnsi="Arial" w:cs="Arial"/>
          <w:i/>
          <w:color w:val="FF0000"/>
          <w:sz w:val="23"/>
          <w:szCs w:val="23"/>
        </w:rPr>
        <w:t xml:space="preserve">The following wording should be part of this section:  </w:t>
      </w:r>
      <w:r w:rsidR="00215992">
        <w:rPr>
          <w:rFonts w:ascii="Arial" w:hAnsi="Arial" w:cs="Arial"/>
          <w:sz w:val="23"/>
          <w:szCs w:val="23"/>
        </w:rPr>
        <w:t xml:space="preserve">The Advisor will be a full time faculty or staff member of OSU </w:t>
      </w:r>
      <w:r w:rsidR="00215992">
        <w:rPr>
          <w:rFonts w:ascii="Arial" w:hAnsi="Arial" w:cs="Arial"/>
          <w:color w:val="FF0000"/>
          <w:sz w:val="23"/>
          <w:szCs w:val="23"/>
        </w:rPr>
        <w:t xml:space="preserve">(you can then add any other requirements your group has for the advisor, such as teaching in a particular department, holding membership in a particular professional association or having an interest in the purpose of the organization) </w:t>
      </w:r>
      <w:r w:rsidRPr="00E3528F">
        <w:rPr>
          <w:rFonts w:ascii="Arial" w:hAnsi="Arial" w:cs="Arial"/>
          <w:i/>
          <w:color w:val="FF0000"/>
          <w:sz w:val="23"/>
          <w:szCs w:val="23"/>
        </w:rPr>
        <w:t>This section should</w:t>
      </w:r>
      <w:r w:rsidR="00215992">
        <w:rPr>
          <w:rFonts w:ascii="Arial" w:hAnsi="Arial" w:cs="Arial"/>
          <w:i/>
          <w:color w:val="FF0000"/>
          <w:sz w:val="23"/>
          <w:szCs w:val="23"/>
        </w:rPr>
        <w:t xml:space="preserve"> also</w:t>
      </w:r>
      <w:r w:rsidRPr="00E3528F">
        <w:rPr>
          <w:rFonts w:ascii="Arial" w:hAnsi="Arial" w:cs="Arial"/>
          <w:i/>
          <w:color w:val="FF0000"/>
          <w:sz w:val="23"/>
          <w:szCs w:val="23"/>
        </w:rPr>
        <w:t xml:space="preserve"> discuss how the Advisor will be se</w:t>
      </w:r>
      <w:r w:rsidR="00BB2E24" w:rsidRPr="00E3528F">
        <w:rPr>
          <w:rFonts w:ascii="Arial" w:hAnsi="Arial" w:cs="Arial"/>
          <w:i/>
          <w:color w:val="FF0000"/>
          <w:sz w:val="23"/>
          <w:szCs w:val="23"/>
        </w:rPr>
        <w:t>lected and their general duties.</w:t>
      </w:r>
      <w:r w:rsidR="00BB2E24" w:rsidRPr="00E3528F">
        <w:rPr>
          <w:rFonts w:ascii="Arial" w:hAnsi="Arial" w:cs="Arial"/>
          <w:sz w:val="23"/>
          <w:szCs w:val="23"/>
        </w:rPr>
        <w:t xml:space="preserve">  </w:t>
      </w:r>
      <w:r w:rsidR="00215992" w:rsidRPr="00215992">
        <w:rPr>
          <w:rFonts w:ascii="Arial" w:hAnsi="Arial" w:cs="Arial"/>
          <w:i/>
          <w:color w:val="FF0000"/>
          <w:sz w:val="23"/>
          <w:szCs w:val="23"/>
        </w:rPr>
        <w:t>The advisor should not have any voting rights within the organization.</w:t>
      </w:r>
      <w:r w:rsidR="00215992" w:rsidRPr="00215992">
        <w:rPr>
          <w:rFonts w:ascii="Arial" w:hAnsi="Arial" w:cs="Arial"/>
          <w:i/>
          <w:sz w:val="23"/>
          <w:szCs w:val="23"/>
        </w:rPr>
        <w:t xml:space="preserve"> </w:t>
      </w:r>
      <w:r w:rsidR="00BB2E24" w:rsidRPr="00E3528F">
        <w:rPr>
          <w:rFonts w:ascii="Arial" w:hAnsi="Arial" w:cs="Arial"/>
          <w:i/>
          <w:color w:val="FF0000"/>
          <w:sz w:val="23"/>
          <w:szCs w:val="23"/>
        </w:rPr>
        <w:t xml:space="preserve">Information on Advisors can be found at </w:t>
      </w:r>
      <w:hyperlink r:id="rId7" w:history="1">
        <w:r w:rsidR="00BB2E24" w:rsidRPr="00F34305">
          <w:rPr>
            <w:rStyle w:val="Hyperlink"/>
            <w:rFonts w:ascii="Arial" w:hAnsi="Arial" w:cs="Arial"/>
            <w:sz w:val="23"/>
            <w:szCs w:val="23"/>
          </w:rPr>
          <w:t>link to rights and responsibilities</w:t>
        </w:r>
      </w:hyperlink>
      <w:r w:rsidR="00F34305" w:rsidRPr="00F34305">
        <w:rPr>
          <w:rFonts w:ascii="Arial" w:hAnsi="Arial" w:cs="Arial"/>
          <w:sz w:val="23"/>
          <w:szCs w:val="23"/>
        </w:rPr>
        <w:t xml:space="preserve"> (page 4).</w:t>
      </w:r>
    </w:p>
    <w:p w:rsidR="001510E2" w:rsidRPr="00E3528F" w:rsidRDefault="001510E2" w:rsidP="00DC462D">
      <w:pPr>
        <w:spacing w:before="120" w:after="120" w:line="276" w:lineRule="auto"/>
        <w:jc w:val="center"/>
        <w:rPr>
          <w:rFonts w:ascii="Arial" w:hAnsi="Arial" w:cs="Arial"/>
          <w:b/>
          <w:sz w:val="23"/>
          <w:szCs w:val="23"/>
          <w:u w:val="single"/>
        </w:rPr>
      </w:pPr>
    </w:p>
    <w:p w:rsidR="00DC462D" w:rsidRPr="00E3528F" w:rsidRDefault="00DC462D" w:rsidP="00DC462D">
      <w:pPr>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 xml:space="preserve">Article </w:t>
      </w:r>
      <w:r w:rsidR="00A43D70">
        <w:rPr>
          <w:rFonts w:ascii="Arial" w:hAnsi="Arial" w:cs="Arial"/>
          <w:b/>
          <w:sz w:val="23"/>
          <w:szCs w:val="23"/>
          <w:u w:val="single"/>
        </w:rPr>
        <w:t>V</w:t>
      </w:r>
      <w:r w:rsidRPr="00E3528F">
        <w:rPr>
          <w:rFonts w:ascii="Arial" w:hAnsi="Arial" w:cs="Arial"/>
          <w:b/>
          <w:sz w:val="23"/>
          <w:szCs w:val="23"/>
          <w:u w:val="single"/>
        </w:rPr>
        <w:t xml:space="preserve"> - Elections:</w:t>
      </w:r>
    </w:p>
    <w:p w:rsidR="00DC462D" w:rsidRPr="00E3528F" w:rsidRDefault="00DC462D" w:rsidP="00DC462D">
      <w:pPr>
        <w:spacing w:before="120" w:after="120" w:line="276" w:lineRule="auto"/>
        <w:rPr>
          <w:rFonts w:ascii="Arial" w:hAnsi="Arial" w:cs="Arial"/>
          <w:sz w:val="23"/>
          <w:szCs w:val="23"/>
        </w:rPr>
      </w:pPr>
      <w:r w:rsidRPr="00E3528F">
        <w:rPr>
          <w:rFonts w:ascii="Arial" w:hAnsi="Arial" w:cs="Arial"/>
          <w:sz w:val="23"/>
          <w:szCs w:val="23"/>
        </w:rPr>
        <w:t xml:space="preserve">Section 1: Eligibility to Vote </w:t>
      </w:r>
    </w:p>
    <w:p w:rsidR="00DC462D" w:rsidRPr="00E3528F" w:rsidRDefault="00DC462D" w:rsidP="00DC462D">
      <w:pPr>
        <w:pStyle w:val="ListParagraph"/>
        <w:numPr>
          <w:ilvl w:val="1"/>
          <w:numId w:val="7"/>
        </w:numPr>
        <w:spacing w:before="120" w:after="120" w:line="276" w:lineRule="auto"/>
        <w:rPr>
          <w:rFonts w:ascii="Arial" w:hAnsi="Arial" w:cs="Arial"/>
          <w:sz w:val="23"/>
          <w:szCs w:val="23"/>
        </w:rPr>
      </w:pPr>
      <w:r w:rsidRPr="00E3528F">
        <w:rPr>
          <w:rFonts w:ascii="Arial" w:hAnsi="Arial" w:cs="Arial"/>
          <w:i/>
          <w:color w:val="FF0000"/>
          <w:sz w:val="23"/>
          <w:szCs w:val="23"/>
        </w:rPr>
        <w:t xml:space="preserve">This section should discuss who within the organization has the ability to vote. Is voting open to anyone in attendance in the meeting? May only members in “good standing” vote? </w:t>
      </w:r>
    </w:p>
    <w:p w:rsidR="00DC462D" w:rsidRPr="00E3528F" w:rsidRDefault="00DC462D" w:rsidP="00DC462D">
      <w:pPr>
        <w:spacing w:before="120" w:after="120" w:line="276" w:lineRule="auto"/>
        <w:rPr>
          <w:rFonts w:ascii="Arial" w:hAnsi="Arial" w:cs="Arial"/>
          <w:sz w:val="23"/>
          <w:szCs w:val="23"/>
        </w:rPr>
      </w:pPr>
      <w:r w:rsidRPr="00AC1CE6">
        <w:rPr>
          <w:rFonts w:ascii="Arial" w:hAnsi="Arial" w:cs="Arial"/>
          <w:sz w:val="23"/>
          <w:szCs w:val="23"/>
        </w:rPr>
        <w:t>Section 2: Nomination Process</w:t>
      </w:r>
    </w:p>
    <w:p w:rsidR="00DC462D" w:rsidRPr="00E3528F" w:rsidRDefault="00DC462D" w:rsidP="00DC462D">
      <w:pPr>
        <w:pStyle w:val="ListParagraph"/>
        <w:numPr>
          <w:ilvl w:val="1"/>
          <w:numId w:val="7"/>
        </w:numPr>
        <w:spacing w:before="120" w:after="120" w:line="276" w:lineRule="auto"/>
        <w:rPr>
          <w:rFonts w:ascii="Arial" w:hAnsi="Arial" w:cs="Arial"/>
          <w:i/>
          <w:sz w:val="23"/>
          <w:szCs w:val="23"/>
        </w:rPr>
      </w:pPr>
      <w:r w:rsidRPr="00E3528F">
        <w:rPr>
          <w:rFonts w:ascii="Arial" w:hAnsi="Arial" w:cs="Arial"/>
          <w:i/>
          <w:color w:val="FF0000"/>
          <w:sz w:val="23"/>
          <w:szCs w:val="23"/>
        </w:rPr>
        <w:t>This section is optional and should outline your nomination process. It can also be combined with the election process in the following section.</w:t>
      </w:r>
    </w:p>
    <w:p w:rsidR="00AC1CE6" w:rsidRPr="00AC1CE6" w:rsidRDefault="00DC462D" w:rsidP="00DC462D">
      <w:pPr>
        <w:pStyle w:val="ListParagraph"/>
        <w:numPr>
          <w:ilvl w:val="1"/>
          <w:numId w:val="7"/>
        </w:numPr>
        <w:spacing w:before="120" w:after="120" w:line="276" w:lineRule="auto"/>
        <w:rPr>
          <w:rFonts w:ascii="Arial" w:hAnsi="Arial" w:cs="Arial"/>
          <w:sz w:val="23"/>
          <w:szCs w:val="23"/>
        </w:rPr>
      </w:pPr>
      <w:r w:rsidRPr="00AC1CE6">
        <w:rPr>
          <w:rFonts w:ascii="Arial" w:hAnsi="Arial" w:cs="Arial"/>
          <w:b/>
          <w:i/>
          <w:color w:val="FF0000"/>
          <w:sz w:val="23"/>
          <w:szCs w:val="23"/>
        </w:rPr>
        <w:t>Example</w:t>
      </w:r>
      <w:r w:rsidRPr="00AC1CE6">
        <w:rPr>
          <w:rFonts w:ascii="Arial" w:hAnsi="Arial" w:cs="Arial"/>
          <w:i/>
          <w:color w:val="FF0000"/>
          <w:sz w:val="23"/>
          <w:szCs w:val="23"/>
        </w:rPr>
        <w:t xml:space="preserve">: </w:t>
      </w:r>
      <w:r w:rsidRPr="00AC1CE6">
        <w:rPr>
          <w:rFonts w:ascii="Arial" w:hAnsi="Arial" w:cs="Arial"/>
          <w:i/>
        </w:rPr>
        <w:t xml:space="preserve">The nomination of officers shall occur at the first meeting held in November. Any eligible member present may nominate </w:t>
      </w:r>
      <w:r w:rsidR="00AC1CE6" w:rsidRPr="00AC1CE6">
        <w:rPr>
          <w:rFonts w:ascii="Arial" w:hAnsi="Arial" w:cs="Arial"/>
          <w:i/>
        </w:rPr>
        <w:t xml:space="preserve">someone or themselves for office, provided </w:t>
      </w:r>
      <w:r w:rsidR="00AC1CE6">
        <w:rPr>
          <w:rFonts w:ascii="Arial" w:hAnsi="Arial" w:cs="Arial"/>
          <w:i/>
        </w:rPr>
        <w:t>the nominee</w:t>
      </w:r>
      <w:r w:rsidR="00AC1CE6" w:rsidRPr="00AC1CE6">
        <w:rPr>
          <w:rFonts w:ascii="Arial" w:hAnsi="Arial" w:cs="Arial"/>
          <w:i/>
        </w:rPr>
        <w:t xml:space="preserve"> is eligible to hold office.</w:t>
      </w:r>
    </w:p>
    <w:p w:rsidR="00DC462D" w:rsidRPr="00AC1CE6" w:rsidRDefault="00DC462D" w:rsidP="00AC1CE6">
      <w:pPr>
        <w:spacing w:before="120" w:after="120" w:line="276" w:lineRule="auto"/>
        <w:rPr>
          <w:rFonts w:ascii="Arial" w:hAnsi="Arial" w:cs="Arial"/>
          <w:sz w:val="23"/>
          <w:szCs w:val="23"/>
        </w:rPr>
      </w:pPr>
      <w:r w:rsidRPr="00AC1CE6">
        <w:rPr>
          <w:rFonts w:ascii="Arial" w:hAnsi="Arial" w:cs="Arial"/>
          <w:sz w:val="23"/>
          <w:szCs w:val="23"/>
        </w:rPr>
        <w:t>Section 3: Election Process</w:t>
      </w:r>
    </w:p>
    <w:p w:rsidR="00DC462D" w:rsidRPr="00E3528F" w:rsidRDefault="00DC462D" w:rsidP="00DC462D">
      <w:pPr>
        <w:pStyle w:val="ListParagraph"/>
        <w:numPr>
          <w:ilvl w:val="1"/>
          <w:numId w:val="7"/>
        </w:numPr>
        <w:spacing w:before="120" w:after="120" w:line="276" w:lineRule="auto"/>
        <w:rPr>
          <w:rFonts w:ascii="Arial" w:hAnsi="Arial" w:cs="Arial"/>
          <w:sz w:val="23"/>
          <w:szCs w:val="23"/>
        </w:rPr>
      </w:pPr>
      <w:r w:rsidRPr="00E3528F">
        <w:rPr>
          <w:rFonts w:ascii="Arial" w:hAnsi="Arial" w:cs="Arial"/>
          <w:i/>
          <w:color w:val="FF0000"/>
          <w:sz w:val="23"/>
          <w:szCs w:val="23"/>
        </w:rPr>
        <w:t xml:space="preserve">This section should outline your election process. We highly encourage that organizations function very democratically. The nomination and election process should be fair to all members of the organization and allow an opportunity for the membership of the organization to have a voice in the election of the officers. </w:t>
      </w:r>
      <w:r w:rsidR="00AC1CE6">
        <w:rPr>
          <w:rFonts w:ascii="Arial" w:hAnsi="Arial" w:cs="Arial"/>
          <w:i/>
          <w:color w:val="FF0000"/>
          <w:sz w:val="23"/>
          <w:szCs w:val="23"/>
        </w:rPr>
        <w:t>This section should also include when the election will be held (end of spring semester, etc.)</w:t>
      </w:r>
    </w:p>
    <w:p w:rsidR="00AC1CE6" w:rsidRPr="00AC1CE6" w:rsidRDefault="00DC462D" w:rsidP="00DC462D">
      <w:pPr>
        <w:pStyle w:val="ListParagraph"/>
        <w:numPr>
          <w:ilvl w:val="1"/>
          <w:numId w:val="7"/>
        </w:numPr>
        <w:spacing w:before="120" w:after="120" w:line="276" w:lineRule="auto"/>
        <w:rPr>
          <w:rFonts w:ascii="Arial" w:hAnsi="Arial" w:cs="Arial"/>
          <w:sz w:val="23"/>
          <w:szCs w:val="23"/>
        </w:rPr>
      </w:pPr>
      <w:r w:rsidRPr="00AC1CE6">
        <w:rPr>
          <w:rFonts w:ascii="Arial" w:hAnsi="Arial" w:cs="Arial"/>
          <w:b/>
          <w:i/>
          <w:color w:val="FF0000"/>
          <w:sz w:val="23"/>
          <w:szCs w:val="23"/>
        </w:rPr>
        <w:t>Example:</w:t>
      </w:r>
      <w:r w:rsidRPr="00AC1CE6">
        <w:rPr>
          <w:rFonts w:ascii="Arial" w:hAnsi="Arial" w:cs="Arial"/>
          <w:i/>
          <w:sz w:val="23"/>
          <w:szCs w:val="23"/>
        </w:rPr>
        <w:t xml:space="preserve"> </w:t>
      </w:r>
      <w:r w:rsidRPr="00AC1CE6">
        <w:rPr>
          <w:rFonts w:ascii="Arial" w:hAnsi="Arial" w:cs="Arial"/>
          <w:i/>
        </w:rPr>
        <w:t>The election of officers shall occur at the second meeting held in November. The nominated candidates will be given a chance to address the organization</w:t>
      </w:r>
      <w:r w:rsidR="00AC1CE6" w:rsidRPr="00AC1CE6">
        <w:rPr>
          <w:rFonts w:ascii="Arial" w:hAnsi="Arial" w:cs="Arial"/>
          <w:i/>
        </w:rPr>
        <w:t>.</w:t>
      </w:r>
      <w:r w:rsidRPr="00AC1CE6">
        <w:rPr>
          <w:rFonts w:ascii="Arial" w:hAnsi="Arial" w:cs="Arial"/>
          <w:i/>
        </w:rPr>
        <w:t xml:space="preserve"> Once each candidate has had the opportunity to speak, all eligible members present will have the opportunity to vote</w:t>
      </w:r>
      <w:r w:rsidR="00AC1CE6" w:rsidRPr="00AC1CE6">
        <w:rPr>
          <w:rFonts w:ascii="Arial" w:hAnsi="Arial" w:cs="Arial"/>
          <w:i/>
        </w:rPr>
        <w:t xml:space="preserve"> as outlined in the </w:t>
      </w:r>
      <w:r w:rsidR="00891AC1" w:rsidRPr="00AC1CE6">
        <w:rPr>
          <w:rFonts w:ascii="Arial" w:hAnsi="Arial" w:cs="Arial"/>
          <w:i/>
        </w:rPr>
        <w:t>bylaws</w:t>
      </w:r>
      <w:r w:rsidR="00AC1CE6" w:rsidRPr="00AC1CE6">
        <w:rPr>
          <w:rFonts w:ascii="Arial" w:hAnsi="Arial" w:cs="Arial"/>
          <w:i/>
        </w:rPr>
        <w:t>.</w:t>
      </w:r>
      <w:r w:rsidRPr="00AC1CE6">
        <w:rPr>
          <w:rFonts w:ascii="Arial" w:hAnsi="Arial" w:cs="Arial"/>
          <w:i/>
        </w:rPr>
        <w:t xml:space="preserve"> </w:t>
      </w:r>
    </w:p>
    <w:p w:rsidR="00DC462D" w:rsidRPr="00AC1CE6" w:rsidRDefault="00DC462D" w:rsidP="00AC1CE6">
      <w:pPr>
        <w:spacing w:before="120" w:after="120" w:line="276" w:lineRule="auto"/>
        <w:rPr>
          <w:rFonts w:ascii="Arial" w:hAnsi="Arial" w:cs="Arial"/>
          <w:sz w:val="23"/>
          <w:szCs w:val="23"/>
        </w:rPr>
      </w:pPr>
      <w:r w:rsidRPr="00AC1CE6">
        <w:rPr>
          <w:rFonts w:ascii="Arial" w:hAnsi="Arial" w:cs="Arial"/>
          <w:sz w:val="23"/>
          <w:szCs w:val="23"/>
        </w:rPr>
        <w:t>Section 4: Term of Office</w:t>
      </w:r>
    </w:p>
    <w:p w:rsidR="00DC462D" w:rsidRDefault="00DC462D" w:rsidP="00DC462D">
      <w:pPr>
        <w:pStyle w:val="ListParagraph"/>
        <w:numPr>
          <w:ilvl w:val="1"/>
          <w:numId w:val="7"/>
        </w:numPr>
        <w:spacing w:before="120" w:after="120" w:line="276" w:lineRule="auto"/>
        <w:rPr>
          <w:rFonts w:ascii="Arial" w:hAnsi="Arial" w:cs="Arial"/>
          <w:sz w:val="23"/>
          <w:szCs w:val="23"/>
        </w:rPr>
      </w:pPr>
      <w:r w:rsidRPr="00E3528F">
        <w:rPr>
          <w:rFonts w:ascii="Arial" w:hAnsi="Arial" w:cs="Arial"/>
          <w:i/>
          <w:color w:val="FF0000"/>
          <w:sz w:val="23"/>
          <w:szCs w:val="23"/>
        </w:rPr>
        <w:t>In this</w:t>
      </w:r>
      <w:r w:rsidRPr="00E3528F">
        <w:rPr>
          <w:rFonts w:ascii="Arial" w:hAnsi="Arial" w:cs="Arial"/>
          <w:sz w:val="23"/>
          <w:szCs w:val="23"/>
        </w:rPr>
        <w:t xml:space="preserve"> </w:t>
      </w:r>
      <w:r w:rsidRPr="00E3528F">
        <w:rPr>
          <w:rFonts w:ascii="Arial" w:hAnsi="Arial" w:cs="Arial"/>
          <w:i/>
          <w:color w:val="FF0000"/>
          <w:sz w:val="23"/>
          <w:szCs w:val="23"/>
        </w:rPr>
        <w:t>section, describe how long officers will serve in their positions. Will the term be one calendar year? Can officers be re-elected for a second term?</w:t>
      </w:r>
      <w:r w:rsidRPr="00E3528F">
        <w:rPr>
          <w:rFonts w:ascii="Arial" w:hAnsi="Arial" w:cs="Arial"/>
          <w:sz w:val="23"/>
          <w:szCs w:val="23"/>
        </w:rPr>
        <w:t xml:space="preserve"> </w:t>
      </w:r>
    </w:p>
    <w:p w:rsidR="00BA4551" w:rsidRPr="00E3528F" w:rsidRDefault="00BA4551" w:rsidP="00BA4551">
      <w:pPr>
        <w:spacing w:before="120" w:after="120" w:line="276" w:lineRule="auto"/>
        <w:rPr>
          <w:rFonts w:ascii="Arial" w:hAnsi="Arial" w:cs="Arial"/>
          <w:sz w:val="23"/>
          <w:szCs w:val="23"/>
        </w:rPr>
      </w:pPr>
      <w:r w:rsidRPr="00E3528F">
        <w:rPr>
          <w:rFonts w:ascii="Arial" w:hAnsi="Arial" w:cs="Arial"/>
          <w:sz w:val="23"/>
          <w:szCs w:val="23"/>
        </w:rPr>
        <w:t>Section 5: Filling Vacant Officer Positions</w:t>
      </w:r>
    </w:p>
    <w:p w:rsidR="00BA4551" w:rsidRPr="00E3528F" w:rsidRDefault="00BA4551" w:rsidP="00BA4551">
      <w:pPr>
        <w:pStyle w:val="ListParagraph"/>
        <w:numPr>
          <w:ilvl w:val="0"/>
          <w:numId w:val="8"/>
        </w:numPr>
        <w:spacing w:before="120" w:after="120" w:line="276" w:lineRule="auto"/>
        <w:rPr>
          <w:rFonts w:ascii="Arial" w:hAnsi="Arial" w:cs="Arial"/>
          <w:sz w:val="23"/>
          <w:szCs w:val="23"/>
        </w:rPr>
      </w:pPr>
      <w:r w:rsidRPr="00E3528F">
        <w:rPr>
          <w:rFonts w:ascii="Arial" w:hAnsi="Arial" w:cs="Arial"/>
          <w:i/>
          <w:color w:val="FF0000"/>
          <w:sz w:val="23"/>
          <w:szCs w:val="23"/>
        </w:rPr>
        <w:t xml:space="preserve">This section should describe </w:t>
      </w:r>
      <w:r w:rsidR="00AC1CE6">
        <w:rPr>
          <w:rFonts w:ascii="Arial" w:hAnsi="Arial" w:cs="Arial"/>
          <w:i/>
          <w:color w:val="FF0000"/>
          <w:sz w:val="23"/>
          <w:szCs w:val="23"/>
        </w:rPr>
        <w:t>how your</w:t>
      </w:r>
      <w:r w:rsidRPr="00E3528F">
        <w:rPr>
          <w:rFonts w:ascii="Arial" w:hAnsi="Arial" w:cs="Arial"/>
          <w:i/>
          <w:color w:val="FF0000"/>
          <w:sz w:val="23"/>
          <w:szCs w:val="23"/>
        </w:rPr>
        <w:t xml:space="preserve"> organization will </w:t>
      </w:r>
      <w:r w:rsidR="00AC1CE6">
        <w:rPr>
          <w:rFonts w:ascii="Arial" w:hAnsi="Arial" w:cs="Arial"/>
          <w:i/>
          <w:color w:val="FF0000"/>
          <w:sz w:val="23"/>
          <w:szCs w:val="23"/>
        </w:rPr>
        <w:t xml:space="preserve">fill </w:t>
      </w:r>
      <w:r w:rsidRPr="00E3528F">
        <w:rPr>
          <w:rFonts w:ascii="Arial" w:hAnsi="Arial" w:cs="Arial"/>
          <w:i/>
          <w:color w:val="FF0000"/>
          <w:sz w:val="23"/>
          <w:szCs w:val="23"/>
        </w:rPr>
        <w:t>a vacant officer position. Some organizations will have a nomination/election process for the open position</w:t>
      </w:r>
      <w:r w:rsidR="00AC1CE6">
        <w:rPr>
          <w:rFonts w:ascii="Arial" w:hAnsi="Arial" w:cs="Arial"/>
          <w:i/>
          <w:color w:val="FF0000"/>
          <w:sz w:val="23"/>
          <w:szCs w:val="23"/>
        </w:rPr>
        <w:t xml:space="preserve"> as out</w:t>
      </w:r>
      <w:r w:rsidRPr="00E3528F">
        <w:rPr>
          <w:rFonts w:ascii="Arial" w:hAnsi="Arial" w:cs="Arial"/>
          <w:i/>
          <w:color w:val="FF0000"/>
          <w:sz w:val="23"/>
          <w:szCs w:val="23"/>
        </w:rPr>
        <w:t>line</w:t>
      </w:r>
      <w:r w:rsidR="00AC1CE6">
        <w:rPr>
          <w:rFonts w:ascii="Arial" w:hAnsi="Arial" w:cs="Arial"/>
          <w:i/>
          <w:color w:val="FF0000"/>
          <w:sz w:val="23"/>
          <w:szCs w:val="23"/>
        </w:rPr>
        <w:t xml:space="preserve">d </w:t>
      </w:r>
      <w:r w:rsidR="00AC1CE6">
        <w:rPr>
          <w:rFonts w:ascii="Arial" w:hAnsi="Arial" w:cs="Arial"/>
          <w:i/>
          <w:color w:val="FF0000"/>
          <w:sz w:val="23"/>
          <w:szCs w:val="23"/>
        </w:rPr>
        <w:lastRenderedPageBreak/>
        <w:t>above in</w:t>
      </w:r>
      <w:r w:rsidRPr="00E3528F">
        <w:rPr>
          <w:rFonts w:ascii="Arial" w:hAnsi="Arial" w:cs="Arial"/>
          <w:i/>
          <w:color w:val="FF0000"/>
          <w:sz w:val="23"/>
          <w:szCs w:val="23"/>
        </w:rPr>
        <w:t xml:space="preserve"> the process of nominations and elections, however some have an election immediately or appoint someone to fill the position until an election. </w:t>
      </w:r>
    </w:p>
    <w:p w:rsidR="00BA4551" w:rsidRPr="00E3528F" w:rsidRDefault="00BA4551" w:rsidP="00BA4551">
      <w:pPr>
        <w:pStyle w:val="ListParagraph"/>
        <w:spacing w:before="120" w:after="120" w:line="276" w:lineRule="auto"/>
        <w:rPr>
          <w:rFonts w:ascii="Arial" w:hAnsi="Arial" w:cs="Arial"/>
          <w:sz w:val="23"/>
          <w:szCs w:val="23"/>
        </w:rPr>
      </w:pPr>
    </w:p>
    <w:p w:rsidR="001510E2" w:rsidRPr="00E3528F" w:rsidRDefault="00B81BF0" w:rsidP="00DC462D">
      <w:pPr>
        <w:spacing w:before="120" w:after="120" w:line="276" w:lineRule="auto"/>
        <w:jc w:val="center"/>
        <w:rPr>
          <w:rFonts w:ascii="Arial" w:hAnsi="Arial" w:cs="Arial"/>
          <w:b/>
          <w:sz w:val="23"/>
          <w:szCs w:val="23"/>
          <w:u w:val="single"/>
        </w:rPr>
      </w:pPr>
      <w:r w:rsidRPr="00E3528F">
        <w:rPr>
          <w:rFonts w:ascii="Arial" w:hAnsi="Arial" w:cs="Arial"/>
          <w:b/>
          <w:sz w:val="23"/>
          <w:szCs w:val="23"/>
          <w:u w:val="single"/>
        </w:rPr>
        <w:t>Article V</w:t>
      </w:r>
      <w:r w:rsidR="00A43D70">
        <w:rPr>
          <w:rFonts w:ascii="Arial" w:hAnsi="Arial" w:cs="Arial"/>
          <w:b/>
          <w:sz w:val="23"/>
          <w:szCs w:val="23"/>
          <w:u w:val="single"/>
        </w:rPr>
        <w:t>I</w:t>
      </w:r>
      <w:r w:rsidRPr="00E3528F">
        <w:rPr>
          <w:rFonts w:ascii="Arial" w:hAnsi="Arial" w:cs="Arial"/>
          <w:b/>
          <w:sz w:val="23"/>
          <w:szCs w:val="23"/>
          <w:u w:val="single"/>
        </w:rPr>
        <w:t xml:space="preserve"> - Quorum</w:t>
      </w:r>
    </w:p>
    <w:p w:rsidR="001510E2" w:rsidRPr="00C12103" w:rsidRDefault="00BA4551" w:rsidP="00C12103">
      <w:pPr>
        <w:spacing w:before="120" w:after="120" w:line="276" w:lineRule="auto"/>
        <w:rPr>
          <w:rFonts w:ascii="Arial" w:hAnsi="Arial" w:cs="Arial"/>
          <w:i/>
          <w:color w:val="000000" w:themeColor="text1"/>
          <w:sz w:val="23"/>
          <w:szCs w:val="23"/>
        </w:rPr>
      </w:pPr>
      <w:r w:rsidRPr="00E3528F">
        <w:rPr>
          <w:rFonts w:ascii="Arial" w:hAnsi="Arial" w:cs="Arial"/>
          <w:i/>
          <w:color w:val="FF0000"/>
          <w:sz w:val="23"/>
          <w:szCs w:val="23"/>
        </w:rPr>
        <w:t>Quorum is the number of members required to be present in order for the organization to conduct official business.  Generally, this is considered to be simple majority (50% of members plus one).  Your organization may select a different percentage, either higher or lower, but you will be asked to give rationale for this decision.   For most groups, this section should read as follows:</w:t>
      </w:r>
      <w:r w:rsidR="00C12103">
        <w:rPr>
          <w:rFonts w:ascii="Arial" w:hAnsi="Arial" w:cs="Arial"/>
          <w:i/>
          <w:color w:val="FF0000"/>
          <w:sz w:val="23"/>
          <w:szCs w:val="23"/>
        </w:rPr>
        <w:t xml:space="preserve"> </w:t>
      </w:r>
      <w:r w:rsidRPr="00C12103">
        <w:rPr>
          <w:rFonts w:ascii="Arial" w:hAnsi="Arial" w:cs="Arial"/>
          <w:i/>
          <w:color w:val="000000" w:themeColor="text1"/>
          <w:sz w:val="23"/>
          <w:szCs w:val="23"/>
        </w:rPr>
        <w:t>Quorum for this organization shall be a simple majority (50% of voting members, plus one).</w:t>
      </w:r>
    </w:p>
    <w:p w:rsidR="00AC1CE6" w:rsidRPr="00E3528F" w:rsidRDefault="00AC1CE6" w:rsidP="00215992">
      <w:pPr>
        <w:spacing w:before="120" w:after="120" w:line="276" w:lineRule="auto"/>
        <w:ind w:left="720"/>
        <w:rPr>
          <w:rFonts w:ascii="Arial" w:hAnsi="Arial" w:cs="Arial"/>
          <w:b/>
          <w:sz w:val="23"/>
          <w:szCs w:val="23"/>
          <w:u w:val="single"/>
        </w:rPr>
      </w:pPr>
    </w:p>
    <w:p w:rsidR="00AC1CE6" w:rsidRDefault="00DC462D" w:rsidP="00DC462D">
      <w:pPr>
        <w:spacing w:before="120" w:after="120" w:line="276" w:lineRule="auto"/>
        <w:jc w:val="center"/>
        <w:rPr>
          <w:rFonts w:ascii="Arial" w:hAnsi="Arial" w:cs="Arial"/>
          <w:sz w:val="23"/>
          <w:szCs w:val="23"/>
        </w:rPr>
      </w:pPr>
      <w:r w:rsidRPr="00AC1CE6">
        <w:rPr>
          <w:rFonts w:ascii="Arial" w:hAnsi="Arial" w:cs="Arial"/>
          <w:b/>
          <w:sz w:val="23"/>
          <w:szCs w:val="23"/>
          <w:u w:val="single"/>
        </w:rPr>
        <w:t>Article VI</w:t>
      </w:r>
      <w:r w:rsidR="00A43D70">
        <w:rPr>
          <w:rFonts w:ascii="Arial" w:hAnsi="Arial" w:cs="Arial"/>
          <w:b/>
          <w:sz w:val="23"/>
          <w:szCs w:val="23"/>
          <w:u w:val="single"/>
        </w:rPr>
        <w:t>I</w:t>
      </w:r>
      <w:r w:rsidRPr="00AC1CE6">
        <w:rPr>
          <w:rFonts w:ascii="Arial" w:hAnsi="Arial" w:cs="Arial"/>
          <w:b/>
          <w:sz w:val="23"/>
          <w:szCs w:val="23"/>
          <w:u w:val="single"/>
        </w:rPr>
        <w:t xml:space="preserve"> </w:t>
      </w:r>
      <w:r w:rsidR="00B81BF0" w:rsidRPr="00AC1CE6">
        <w:rPr>
          <w:rFonts w:ascii="Arial" w:hAnsi="Arial" w:cs="Arial"/>
          <w:b/>
          <w:sz w:val="23"/>
          <w:szCs w:val="23"/>
          <w:u w:val="single"/>
        </w:rPr>
        <w:t>–</w:t>
      </w:r>
      <w:r w:rsidR="00891AC1" w:rsidRPr="00AC1CE6">
        <w:rPr>
          <w:rFonts w:ascii="Arial" w:hAnsi="Arial" w:cs="Arial"/>
          <w:b/>
          <w:sz w:val="23"/>
          <w:szCs w:val="23"/>
          <w:u w:val="single"/>
        </w:rPr>
        <w:t>Bylaws</w:t>
      </w:r>
    </w:p>
    <w:p w:rsidR="001510E2" w:rsidRDefault="00E03D2B" w:rsidP="00AC1CE6">
      <w:pPr>
        <w:tabs>
          <w:tab w:val="left" w:pos="5700"/>
        </w:tabs>
        <w:rPr>
          <w:rFonts w:ascii="Arial" w:hAnsi="Arial" w:cs="Arial"/>
          <w:i/>
        </w:rPr>
      </w:pPr>
      <w:r w:rsidRPr="00E3528F">
        <w:rPr>
          <w:rFonts w:ascii="Arial" w:hAnsi="Arial" w:cs="Arial"/>
          <w:i/>
          <w:color w:val="FF0000"/>
        </w:rPr>
        <w:t>This section should deal w</w:t>
      </w:r>
      <w:r w:rsidR="000002CE">
        <w:rPr>
          <w:rFonts w:ascii="Arial" w:hAnsi="Arial" w:cs="Arial"/>
          <w:i/>
          <w:color w:val="FF0000"/>
        </w:rPr>
        <w:t>ith the process for changing by</w:t>
      </w:r>
      <w:r w:rsidRPr="00E3528F">
        <w:rPr>
          <w:rFonts w:ascii="Arial" w:hAnsi="Arial" w:cs="Arial"/>
          <w:i/>
          <w:color w:val="FF0000"/>
        </w:rPr>
        <w:t>laws, bu</w:t>
      </w:r>
      <w:r w:rsidR="000002CE">
        <w:rPr>
          <w:rFonts w:ascii="Arial" w:hAnsi="Arial" w:cs="Arial"/>
          <w:i/>
          <w:color w:val="FF0000"/>
        </w:rPr>
        <w:t>t should not have the actual by</w:t>
      </w:r>
      <w:r w:rsidRPr="00E3528F">
        <w:rPr>
          <w:rFonts w:ascii="Arial" w:hAnsi="Arial" w:cs="Arial"/>
          <w:i/>
          <w:color w:val="FF0000"/>
        </w:rPr>
        <w:t>laws listed here.  The constitution is a broader explanation of organ</w:t>
      </w:r>
      <w:r w:rsidR="000002CE">
        <w:rPr>
          <w:rFonts w:ascii="Arial" w:hAnsi="Arial" w:cs="Arial"/>
          <w:i/>
          <w:color w:val="FF0000"/>
        </w:rPr>
        <w:t>izational workings while the by</w:t>
      </w:r>
      <w:r w:rsidRPr="00E3528F">
        <w:rPr>
          <w:rFonts w:ascii="Arial" w:hAnsi="Arial" w:cs="Arial"/>
          <w:i/>
          <w:color w:val="FF0000"/>
        </w:rPr>
        <w:t xml:space="preserve">laws are specifics.  </w:t>
      </w:r>
      <w:r w:rsidRPr="00E3528F">
        <w:rPr>
          <w:rFonts w:ascii="Arial" w:hAnsi="Arial" w:cs="Arial"/>
          <w:i/>
          <w:color w:val="FF0000"/>
          <w:u w:val="single"/>
        </w:rPr>
        <w:t>Example:</w:t>
      </w:r>
      <w:r w:rsidRPr="00E3528F">
        <w:rPr>
          <w:rFonts w:ascii="Arial" w:hAnsi="Arial" w:cs="Arial"/>
          <w:color w:val="FF0000"/>
        </w:rPr>
        <w:t xml:space="preserve">  </w:t>
      </w:r>
      <w:r w:rsidR="000002CE">
        <w:rPr>
          <w:rFonts w:ascii="Arial" w:hAnsi="Arial" w:cs="Arial"/>
          <w:i/>
        </w:rPr>
        <w:t>A by</w:t>
      </w:r>
      <w:r w:rsidRPr="00E3528F">
        <w:rPr>
          <w:rFonts w:ascii="Arial" w:hAnsi="Arial" w:cs="Arial"/>
          <w:i/>
        </w:rPr>
        <w:t xml:space="preserve">law </w:t>
      </w:r>
      <w:proofErr w:type="gramStart"/>
      <w:r w:rsidRPr="00E3528F">
        <w:rPr>
          <w:rFonts w:ascii="Arial" w:hAnsi="Arial" w:cs="Arial"/>
          <w:i/>
        </w:rPr>
        <w:t>may be passed</w:t>
      </w:r>
      <w:proofErr w:type="gramEnd"/>
      <w:r w:rsidRPr="00E3528F">
        <w:rPr>
          <w:rFonts w:ascii="Arial" w:hAnsi="Arial" w:cs="Arial"/>
          <w:i/>
        </w:rPr>
        <w:t xml:space="preserve"> at any regular meeting of the organization by a majority vote of those in attendance, providing a quorum is presen</w:t>
      </w:r>
      <w:r w:rsidR="001D0896" w:rsidRPr="00E3528F">
        <w:rPr>
          <w:rFonts w:ascii="Arial" w:hAnsi="Arial" w:cs="Arial"/>
          <w:i/>
        </w:rPr>
        <w:t>t.</w:t>
      </w:r>
    </w:p>
    <w:p w:rsidR="00AC1CE6" w:rsidRPr="00E3528F" w:rsidRDefault="00AC1CE6" w:rsidP="00AC1CE6">
      <w:pPr>
        <w:tabs>
          <w:tab w:val="left" w:pos="5700"/>
        </w:tabs>
        <w:rPr>
          <w:rFonts w:ascii="Arial" w:hAnsi="Arial" w:cs="Arial"/>
          <w:b/>
          <w:bCs/>
          <w:i/>
          <w:color w:val="FF0000"/>
          <w:sz w:val="23"/>
          <w:szCs w:val="23"/>
        </w:rPr>
      </w:pPr>
    </w:p>
    <w:p w:rsidR="00DC462D" w:rsidRPr="00E3528F" w:rsidRDefault="00A43D70" w:rsidP="001D0896">
      <w:pPr>
        <w:pStyle w:val="Heading1"/>
        <w:spacing w:before="120" w:after="120" w:line="276" w:lineRule="auto"/>
        <w:ind w:left="0"/>
        <w:jc w:val="center"/>
        <w:rPr>
          <w:rFonts w:ascii="Arial" w:hAnsi="Arial" w:cs="Arial"/>
          <w:bCs w:val="0"/>
          <w:sz w:val="23"/>
          <w:szCs w:val="23"/>
          <w:u w:val="single"/>
          <w:lang w:val="en-US"/>
        </w:rPr>
      </w:pPr>
      <w:r>
        <w:rPr>
          <w:rFonts w:ascii="Arial" w:hAnsi="Arial" w:cs="Arial"/>
          <w:bCs w:val="0"/>
          <w:sz w:val="23"/>
          <w:szCs w:val="23"/>
          <w:u w:val="single"/>
          <w:lang w:val="en-US"/>
        </w:rPr>
        <w:t xml:space="preserve">Article VIII </w:t>
      </w:r>
      <w:r w:rsidR="001510E2" w:rsidRPr="00AC1CE6">
        <w:rPr>
          <w:rFonts w:ascii="Arial" w:hAnsi="Arial" w:cs="Arial"/>
          <w:bCs w:val="0"/>
          <w:sz w:val="23"/>
          <w:szCs w:val="23"/>
          <w:u w:val="single"/>
          <w:lang w:val="en-US"/>
        </w:rPr>
        <w:t>–</w:t>
      </w:r>
      <w:r w:rsidR="00DC462D" w:rsidRPr="00AC1CE6">
        <w:rPr>
          <w:rFonts w:ascii="Arial" w:hAnsi="Arial" w:cs="Arial"/>
          <w:bCs w:val="0"/>
          <w:sz w:val="23"/>
          <w:szCs w:val="23"/>
          <w:u w:val="single"/>
          <w:lang w:val="en-US"/>
        </w:rPr>
        <w:t xml:space="preserve"> </w:t>
      </w:r>
      <w:r w:rsidR="00B81BF0" w:rsidRPr="00AC1CE6">
        <w:rPr>
          <w:rFonts w:ascii="Arial" w:hAnsi="Arial" w:cs="Arial"/>
          <w:bCs w:val="0"/>
          <w:sz w:val="23"/>
          <w:szCs w:val="23"/>
          <w:u w:val="single"/>
          <w:lang w:val="en-US"/>
        </w:rPr>
        <w:t>Dues</w:t>
      </w:r>
    </w:p>
    <w:p w:rsidR="00E03D2B" w:rsidRDefault="00DC462D" w:rsidP="00AC1CE6">
      <w:pPr>
        <w:spacing w:before="120" w:after="120" w:line="276" w:lineRule="auto"/>
        <w:rPr>
          <w:rFonts w:ascii="Arial" w:hAnsi="Arial" w:cs="Arial"/>
          <w:i/>
          <w:sz w:val="23"/>
          <w:szCs w:val="23"/>
        </w:rPr>
      </w:pPr>
      <w:r w:rsidRPr="00E3528F">
        <w:rPr>
          <w:rFonts w:ascii="Arial" w:hAnsi="Arial" w:cs="Arial"/>
          <w:b/>
          <w:i/>
          <w:color w:val="FF0000"/>
          <w:sz w:val="23"/>
          <w:szCs w:val="23"/>
        </w:rPr>
        <w:t>This section should outline</w:t>
      </w:r>
      <w:r w:rsidRPr="00E3528F">
        <w:rPr>
          <w:rFonts w:ascii="Arial" w:hAnsi="Arial" w:cs="Arial"/>
          <w:b/>
          <w:i/>
          <w:sz w:val="23"/>
          <w:szCs w:val="23"/>
        </w:rPr>
        <w:t xml:space="preserve"> </w:t>
      </w:r>
      <w:r w:rsidRPr="00E3528F">
        <w:rPr>
          <w:rFonts w:ascii="Arial" w:hAnsi="Arial" w:cs="Arial"/>
          <w:b/>
          <w:i/>
          <w:color w:val="FF0000"/>
          <w:sz w:val="23"/>
          <w:szCs w:val="23"/>
        </w:rPr>
        <w:t xml:space="preserve">whether or not your organization will have dues. </w:t>
      </w:r>
      <w:r w:rsidR="00E03D2B" w:rsidRPr="00E3528F">
        <w:rPr>
          <w:rFonts w:ascii="Arial" w:hAnsi="Arial" w:cs="Arial"/>
          <w:b/>
          <w:i/>
          <w:color w:val="FF0000"/>
          <w:sz w:val="23"/>
          <w:szCs w:val="23"/>
        </w:rPr>
        <w:t>Most organizations include the following statement, unless there are mandatory dues that must be collected for membership in a national/professional association.  Example:</w:t>
      </w:r>
      <w:r w:rsidR="00E03D2B" w:rsidRPr="00E3528F">
        <w:rPr>
          <w:rFonts w:ascii="Arial" w:hAnsi="Arial" w:cs="Arial"/>
          <w:i/>
          <w:color w:val="FF0000"/>
          <w:sz w:val="23"/>
          <w:szCs w:val="23"/>
        </w:rPr>
        <w:t xml:space="preserve">  </w:t>
      </w:r>
      <w:r w:rsidR="00E03D2B" w:rsidRPr="00E3528F">
        <w:rPr>
          <w:rFonts w:ascii="Arial" w:hAnsi="Arial" w:cs="Arial"/>
          <w:i/>
          <w:sz w:val="23"/>
          <w:szCs w:val="23"/>
        </w:rPr>
        <w:t xml:space="preserve">Dues for this organization, if any, shall be collected as outlined in the </w:t>
      </w:r>
      <w:r w:rsidR="00891AC1" w:rsidRPr="00E3528F">
        <w:rPr>
          <w:rFonts w:ascii="Arial" w:hAnsi="Arial" w:cs="Arial"/>
          <w:i/>
          <w:sz w:val="23"/>
          <w:szCs w:val="23"/>
        </w:rPr>
        <w:t>bylaws</w:t>
      </w:r>
      <w:r w:rsidR="00E03D2B" w:rsidRPr="00E3528F">
        <w:rPr>
          <w:rFonts w:ascii="Arial" w:hAnsi="Arial" w:cs="Arial"/>
          <w:i/>
          <w:sz w:val="23"/>
          <w:szCs w:val="23"/>
        </w:rPr>
        <w:t>.</w:t>
      </w:r>
    </w:p>
    <w:p w:rsidR="00AC1CE6" w:rsidRPr="00E3528F" w:rsidRDefault="00AC1CE6" w:rsidP="001D0896">
      <w:pPr>
        <w:spacing w:before="120" w:after="120" w:line="276" w:lineRule="auto"/>
        <w:ind w:firstLine="720"/>
        <w:rPr>
          <w:rFonts w:ascii="Arial" w:hAnsi="Arial" w:cs="Arial"/>
          <w:b/>
        </w:rPr>
      </w:pPr>
    </w:p>
    <w:p w:rsidR="00DC462D" w:rsidRPr="00E3528F" w:rsidRDefault="00DC462D" w:rsidP="00A43D70">
      <w:pPr>
        <w:jc w:val="center"/>
        <w:rPr>
          <w:rFonts w:ascii="Arial" w:hAnsi="Arial" w:cs="Arial"/>
          <w:b/>
        </w:rPr>
      </w:pPr>
      <w:r w:rsidRPr="00E3528F">
        <w:rPr>
          <w:rFonts w:ascii="Arial" w:hAnsi="Arial" w:cs="Arial"/>
          <w:b/>
          <w:u w:val="single"/>
        </w:rPr>
        <w:t xml:space="preserve">Article </w:t>
      </w:r>
      <w:r w:rsidR="00A43D70">
        <w:rPr>
          <w:rFonts w:ascii="Arial" w:hAnsi="Arial" w:cs="Arial"/>
          <w:b/>
          <w:u w:val="single"/>
        </w:rPr>
        <w:t>IX - Compliance</w:t>
      </w:r>
    </w:p>
    <w:p w:rsidR="00DC462D" w:rsidRPr="00E3528F" w:rsidRDefault="00DC462D" w:rsidP="00DC462D">
      <w:pPr>
        <w:rPr>
          <w:rFonts w:ascii="Arial" w:hAnsi="Arial" w:cs="Arial"/>
          <w:b/>
          <w:sz w:val="16"/>
          <w:szCs w:val="16"/>
        </w:rPr>
      </w:pPr>
    </w:p>
    <w:p w:rsidR="00DC462D" w:rsidRPr="00E3528F" w:rsidRDefault="00DC462D" w:rsidP="00DC462D">
      <w:pPr>
        <w:rPr>
          <w:rFonts w:ascii="Arial" w:hAnsi="Arial" w:cs="Arial"/>
          <w:i/>
        </w:rPr>
      </w:pPr>
      <w:r w:rsidRPr="00E3528F">
        <w:rPr>
          <w:rFonts w:ascii="Arial" w:hAnsi="Arial" w:cs="Arial"/>
          <w:b/>
        </w:rPr>
        <w:t>Section 1.</w:t>
      </w:r>
      <w:r w:rsidRPr="00E3528F">
        <w:rPr>
          <w:rFonts w:ascii="Arial" w:hAnsi="Arial" w:cs="Arial"/>
        </w:rPr>
        <w:tab/>
        <w:t xml:space="preserve">At the beginning of the fall semester, </w:t>
      </w:r>
      <w:r w:rsidRPr="00E3528F">
        <w:rPr>
          <w:rFonts w:ascii="Arial" w:hAnsi="Arial" w:cs="Arial"/>
          <w:i/>
        </w:rPr>
        <w:t>(name of organization</w:t>
      </w:r>
      <w:r w:rsidRPr="00E3528F">
        <w:rPr>
          <w:rFonts w:ascii="Arial" w:hAnsi="Arial" w:cs="Arial"/>
        </w:rPr>
        <w:t xml:space="preserve">) shall report the name of officers and advisors to the Department of  Leadership and Campus Life and shall promptly report any changes that occur during the school year.  </w:t>
      </w:r>
      <w:r w:rsidRPr="00E3528F">
        <w:rPr>
          <w:rFonts w:ascii="Arial" w:hAnsi="Arial" w:cs="Arial"/>
          <w:i/>
          <w:color w:val="FF0000"/>
        </w:rPr>
        <w:t xml:space="preserve">(Changes in the officers and/or faculty advisors occurring during the year </w:t>
      </w:r>
      <w:r w:rsidRPr="00E3528F">
        <w:rPr>
          <w:rFonts w:ascii="Arial" w:hAnsi="Arial" w:cs="Arial"/>
          <w:b/>
          <w:i/>
          <w:color w:val="FF0000"/>
          <w:u w:val="single"/>
        </w:rPr>
        <w:t xml:space="preserve">MUST </w:t>
      </w:r>
      <w:r w:rsidRPr="00E3528F">
        <w:rPr>
          <w:rFonts w:ascii="Arial" w:hAnsi="Arial" w:cs="Arial"/>
          <w:i/>
          <w:color w:val="FF0000"/>
        </w:rPr>
        <w:t>be reported to the Department of Leadership and Campus Life promptly to keep organizational records current.  Updates should be made through the CampusLink program at www.campuslink.okstate.edu</w:t>
      </w:r>
      <w:r w:rsidRPr="00E3528F">
        <w:rPr>
          <w:rFonts w:ascii="Arial" w:hAnsi="Arial" w:cs="Arial"/>
          <w:i/>
        </w:rPr>
        <w:t>.)</w:t>
      </w:r>
    </w:p>
    <w:p w:rsidR="00DC462D" w:rsidRPr="00E3528F" w:rsidRDefault="00DC462D" w:rsidP="00DC462D">
      <w:pPr>
        <w:rPr>
          <w:rFonts w:ascii="Arial" w:hAnsi="Arial" w:cs="Arial"/>
          <w:b/>
          <w:sz w:val="16"/>
          <w:szCs w:val="16"/>
        </w:rPr>
      </w:pPr>
    </w:p>
    <w:p w:rsidR="00DC462D" w:rsidRDefault="00DC462D" w:rsidP="00DC462D">
      <w:pPr>
        <w:rPr>
          <w:rFonts w:ascii="Arial" w:hAnsi="Arial" w:cs="Arial"/>
        </w:rPr>
      </w:pPr>
      <w:r w:rsidRPr="00E3528F">
        <w:rPr>
          <w:rFonts w:ascii="Arial" w:hAnsi="Arial" w:cs="Arial"/>
          <w:b/>
        </w:rPr>
        <w:t>Section 2.</w:t>
      </w:r>
      <w:r w:rsidRPr="00E3528F">
        <w:rPr>
          <w:rFonts w:ascii="Arial" w:hAnsi="Arial" w:cs="Arial"/>
        </w:rPr>
        <w:tab/>
      </w:r>
      <w:r w:rsidR="00A43D70">
        <w:rPr>
          <w:rFonts w:ascii="Arial" w:hAnsi="Arial" w:cs="Arial"/>
        </w:rPr>
        <w:t>(</w:t>
      </w:r>
      <w:r w:rsidR="00A43D70">
        <w:rPr>
          <w:rFonts w:ascii="Arial" w:hAnsi="Arial" w:cs="Arial"/>
          <w:i/>
        </w:rPr>
        <w:t>name of organization)</w:t>
      </w:r>
      <w:r w:rsidR="00A43D70">
        <w:rPr>
          <w:rFonts w:ascii="Arial" w:hAnsi="Arial" w:cs="Arial"/>
        </w:rPr>
        <w:t xml:space="preserve"> </w:t>
      </w:r>
      <w:r w:rsidR="00A43D70" w:rsidRPr="00A43D70">
        <w:rPr>
          <w:rFonts w:ascii="Arial" w:hAnsi="Arial" w:cs="Arial"/>
        </w:rPr>
        <w:t>will comply with all Oklahoma State University policies and regulations.</w:t>
      </w:r>
    </w:p>
    <w:p w:rsidR="00A43D70" w:rsidRPr="00A43D70" w:rsidRDefault="00A43D70" w:rsidP="00DC462D">
      <w:pPr>
        <w:rPr>
          <w:rFonts w:ascii="Arial" w:hAnsi="Arial" w:cs="Arial"/>
          <w:b/>
          <w:sz w:val="16"/>
          <w:szCs w:val="16"/>
        </w:rPr>
      </w:pPr>
    </w:p>
    <w:p w:rsidR="00DC462D" w:rsidRPr="00E3528F" w:rsidRDefault="00DC462D" w:rsidP="00DC462D">
      <w:pPr>
        <w:rPr>
          <w:rFonts w:ascii="Arial" w:hAnsi="Arial" w:cs="Arial"/>
        </w:rPr>
      </w:pPr>
      <w:r w:rsidRPr="00E3528F">
        <w:rPr>
          <w:rFonts w:ascii="Arial" w:hAnsi="Arial" w:cs="Arial"/>
          <w:b/>
        </w:rPr>
        <w:t>Section 3.</w:t>
      </w:r>
      <w:r w:rsidRPr="00E3528F">
        <w:rPr>
          <w:rFonts w:ascii="Arial" w:hAnsi="Arial" w:cs="Arial"/>
        </w:rPr>
        <w:tab/>
        <w:t xml:space="preserve">The funds of </w:t>
      </w:r>
      <w:r w:rsidRPr="00E3528F">
        <w:rPr>
          <w:rFonts w:ascii="Arial" w:hAnsi="Arial" w:cs="Arial"/>
          <w:i/>
        </w:rPr>
        <w:t>(name of organization)</w:t>
      </w:r>
      <w:r w:rsidRPr="00E3528F">
        <w:rPr>
          <w:rFonts w:ascii="Arial" w:hAnsi="Arial" w:cs="Arial"/>
        </w:rPr>
        <w:t>, if any, will be deposited with the University banking services and these may be audited yearly, preferably at the time a new treasurer is installed.</w:t>
      </w:r>
    </w:p>
    <w:p w:rsidR="00DC462D" w:rsidRPr="00E3528F" w:rsidRDefault="00DC462D" w:rsidP="00DC462D">
      <w:pPr>
        <w:rPr>
          <w:rFonts w:ascii="Arial" w:hAnsi="Arial" w:cs="Arial"/>
          <w:b/>
          <w:sz w:val="16"/>
          <w:szCs w:val="16"/>
        </w:rPr>
      </w:pPr>
    </w:p>
    <w:p w:rsidR="001510E2" w:rsidRDefault="00DC462D" w:rsidP="00DC462D">
      <w:pPr>
        <w:spacing w:before="120" w:after="120" w:line="276" w:lineRule="auto"/>
        <w:rPr>
          <w:rFonts w:ascii="Arial" w:hAnsi="Arial" w:cs="Arial"/>
        </w:rPr>
      </w:pPr>
      <w:r w:rsidRPr="00E3528F">
        <w:rPr>
          <w:rFonts w:ascii="Arial" w:hAnsi="Arial" w:cs="Arial"/>
          <w:b/>
        </w:rPr>
        <w:t>Section 4.</w:t>
      </w:r>
      <w:r w:rsidRPr="00E3528F">
        <w:rPr>
          <w:rFonts w:ascii="Arial" w:hAnsi="Arial" w:cs="Arial"/>
        </w:rPr>
        <w:tab/>
        <w:t>It is understood that failure to submit such materials, either through continued negligence or willful omission, may result in the suspension of the charter of this organization by the Committee on Student Organizations.</w:t>
      </w:r>
    </w:p>
    <w:p w:rsidR="00AC1CE6" w:rsidRPr="00E3528F" w:rsidRDefault="00AC1CE6" w:rsidP="00DC462D">
      <w:pPr>
        <w:spacing w:before="120" w:after="120" w:line="276" w:lineRule="auto"/>
        <w:rPr>
          <w:rFonts w:ascii="Arial" w:hAnsi="Arial" w:cs="Arial"/>
          <w:i/>
          <w:color w:val="FF0000"/>
          <w:sz w:val="23"/>
          <w:szCs w:val="23"/>
        </w:rPr>
      </w:pPr>
    </w:p>
    <w:p w:rsidR="00DC462D" w:rsidRPr="00E3528F" w:rsidRDefault="003A2E5E" w:rsidP="00DC462D">
      <w:pPr>
        <w:pStyle w:val="BodyText"/>
        <w:spacing w:before="120" w:after="120" w:line="276" w:lineRule="auto"/>
        <w:rPr>
          <w:rFonts w:ascii="Arial" w:hAnsi="Arial" w:cs="Arial"/>
          <w:b/>
          <w:sz w:val="23"/>
          <w:szCs w:val="23"/>
          <w:u w:val="single"/>
          <w:lang w:val="en-US"/>
        </w:rPr>
      </w:pPr>
      <w:r>
        <w:rPr>
          <w:rFonts w:ascii="Arial" w:hAnsi="Arial" w:cs="Arial"/>
          <w:b/>
          <w:sz w:val="23"/>
          <w:szCs w:val="23"/>
          <w:u w:val="single"/>
          <w:lang w:val="en-US"/>
        </w:rPr>
        <w:t xml:space="preserve">Article </w:t>
      </w:r>
      <w:r w:rsidR="00DC462D" w:rsidRPr="00E3528F">
        <w:rPr>
          <w:rFonts w:ascii="Arial" w:hAnsi="Arial" w:cs="Arial"/>
          <w:b/>
          <w:sz w:val="23"/>
          <w:szCs w:val="23"/>
          <w:u w:val="single"/>
          <w:lang w:val="en-US"/>
        </w:rPr>
        <w:t>X</w:t>
      </w:r>
      <w:r>
        <w:rPr>
          <w:rFonts w:ascii="Arial" w:hAnsi="Arial" w:cs="Arial"/>
          <w:b/>
          <w:sz w:val="23"/>
          <w:szCs w:val="23"/>
          <w:u w:val="single"/>
          <w:lang w:val="en-US"/>
        </w:rPr>
        <w:t xml:space="preserve"> -</w:t>
      </w:r>
      <w:r w:rsidR="00DC462D" w:rsidRPr="00E3528F">
        <w:rPr>
          <w:rFonts w:ascii="Arial" w:hAnsi="Arial" w:cs="Arial"/>
          <w:b/>
          <w:sz w:val="23"/>
          <w:szCs w:val="23"/>
          <w:u w:val="single"/>
          <w:lang w:val="en-US"/>
        </w:rPr>
        <w:t xml:space="preserve"> </w:t>
      </w:r>
      <w:r w:rsidR="00DC462D" w:rsidRPr="00E3528F">
        <w:rPr>
          <w:rFonts w:ascii="Arial" w:hAnsi="Arial" w:cs="Arial"/>
          <w:b/>
          <w:sz w:val="23"/>
          <w:szCs w:val="23"/>
          <w:u w:val="single"/>
        </w:rPr>
        <w:t>Amendments</w:t>
      </w:r>
    </w:p>
    <w:p w:rsidR="00DC462D" w:rsidRPr="00110D16" w:rsidRDefault="00DC462D" w:rsidP="001D0896">
      <w:pPr>
        <w:pStyle w:val="BodyText"/>
        <w:spacing w:before="120" w:after="120" w:line="276" w:lineRule="auto"/>
        <w:jc w:val="left"/>
        <w:rPr>
          <w:rFonts w:ascii="Arial" w:hAnsi="Arial" w:cs="Arial"/>
        </w:rPr>
      </w:pPr>
      <w:r w:rsidRPr="00E3528F">
        <w:rPr>
          <w:rFonts w:ascii="Arial" w:hAnsi="Arial" w:cs="Arial"/>
          <w:i/>
          <w:color w:val="FF0000"/>
          <w:sz w:val="23"/>
          <w:szCs w:val="23"/>
        </w:rPr>
        <w:t>This</w:t>
      </w:r>
      <w:r w:rsidRPr="00E3528F">
        <w:rPr>
          <w:rFonts w:ascii="Arial" w:hAnsi="Arial" w:cs="Arial"/>
          <w:i/>
          <w:sz w:val="23"/>
          <w:szCs w:val="23"/>
        </w:rPr>
        <w:t xml:space="preserve"> </w:t>
      </w:r>
      <w:r w:rsidRPr="00E3528F">
        <w:rPr>
          <w:rFonts w:ascii="Arial" w:hAnsi="Arial" w:cs="Arial"/>
          <w:i/>
          <w:color w:val="FF0000"/>
          <w:sz w:val="23"/>
          <w:szCs w:val="23"/>
        </w:rPr>
        <w:t xml:space="preserve">section should discuss how amendments to the constitution can be made. Who must the amendments be proposed to? Will they be made at meetings? What percentage of your organization must be in attendance in order to pass an amendment?  Just like elections, all members should have the </w:t>
      </w:r>
      <w:r w:rsidRPr="00E3528F">
        <w:rPr>
          <w:rFonts w:ascii="Arial" w:hAnsi="Arial" w:cs="Arial"/>
          <w:i/>
          <w:color w:val="FF0000"/>
          <w:sz w:val="23"/>
          <w:szCs w:val="23"/>
        </w:rPr>
        <w:lastRenderedPageBreak/>
        <w:t>opportunity to vote on changes to the constitution, since it does pertain to all members.</w:t>
      </w:r>
      <w:r w:rsidRPr="00E3528F">
        <w:rPr>
          <w:rFonts w:ascii="Arial" w:hAnsi="Arial" w:cs="Arial"/>
          <w:i/>
          <w:color w:val="FF0000"/>
          <w:sz w:val="23"/>
          <w:szCs w:val="23"/>
          <w:lang w:val="en-US"/>
        </w:rPr>
        <w:t xml:space="preserve"> OSU requires the following wording at the end of this section</w:t>
      </w:r>
      <w:r w:rsidRPr="00110D16">
        <w:rPr>
          <w:rFonts w:ascii="Arial" w:hAnsi="Arial" w:cs="Arial"/>
          <w:i/>
          <w:color w:val="FF0000"/>
          <w:sz w:val="23"/>
          <w:szCs w:val="23"/>
          <w:lang w:val="en-US"/>
        </w:rPr>
        <w:t xml:space="preserve">:  </w:t>
      </w:r>
      <w:proofErr w:type="gramStart"/>
      <w:r w:rsidRPr="00110D16">
        <w:rPr>
          <w:rFonts w:ascii="Arial" w:hAnsi="Arial" w:cs="Arial"/>
          <w:sz w:val="23"/>
          <w:szCs w:val="23"/>
          <w:lang w:val="en-US"/>
        </w:rPr>
        <w:t xml:space="preserve">All changes to the constitution will be submitted to the Department of Leadership and Campus Life for approval by </w:t>
      </w:r>
      <w:bookmarkStart w:id="0" w:name="_GoBack"/>
      <w:bookmarkEnd w:id="0"/>
      <w:r w:rsidRPr="00110D16">
        <w:rPr>
          <w:rFonts w:ascii="Arial" w:hAnsi="Arial" w:cs="Arial"/>
          <w:sz w:val="23"/>
          <w:szCs w:val="23"/>
          <w:lang w:val="en-US"/>
        </w:rPr>
        <w:t>the Committee on Student Organizations</w:t>
      </w:r>
      <w:proofErr w:type="gramEnd"/>
      <w:r w:rsidRPr="00110D16">
        <w:rPr>
          <w:rFonts w:ascii="Arial" w:hAnsi="Arial" w:cs="Arial"/>
          <w:sz w:val="23"/>
          <w:szCs w:val="23"/>
          <w:lang w:val="en-US"/>
        </w:rPr>
        <w:t>.</w:t>
      </w:r>
    </w:p>
    <w:sectPr w:rsidR="00DC462D" w:rsidRPr="00110D16" w:rsidSect="00AC1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CEE"/>
    <w:multiLevelType w:val="hybridMultilevel"/>
    <w:tmpl w:val="A7864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D45E8"/>
    <w:multiLevelType w:val="hybridMultilevel"/>
    <w:tmpl w:val="E558F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44AD0"/>
    <w:multiLevelType w:val="hybridMultilevel"/>
    <w:tmpl w:val="F5D8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61ADE"/>
    <w:multiLevelType w:val="hybridMultilevel"/>
    <w:tmpl w:val="96EEA000"/>
    <w:lvl w:ilvl="0" w:tplc="FAC26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C49A3"/>
    <w:multiLevelType w:val="hybridMultilevel"/>
    <w:tmpl w:val="6F62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28AB"/>
    <w:multiLevelType w:val="hybridMultilevel"/>
    <w:tmpl w:val="D8DC0F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519FD"/>
    <w:multiLevelType w:val="hybridMultilevel"/>
    <w:tmpl w:val="4F7EE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0B27DA"/>
    <w:multiLevelType w:val="hybridMultilevel"/>
    <w:tmpl w:val="B43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557EA"/>
    <w:multiLevelType w:val="hybridMultilevel"/>
    <w:tmpl w:val="042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41B69"/>
    <w:multiLevelType w:val="hybridMultilevel"/>
    <w:tmpl w:val="18FC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8"/>
  </w:num>
  <w:num w:numId="6">
    <w:abstractNumId w:val="3"/>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D"/>
    <w:rsid w:val="000002CE"/>
    <w:rsid w:val="000F712F"/>
    <w:rsid w:val="00110D16"/>
    <w:rsid w:val="001510E2"/>
    <w:rsid w:val="001D0896"/>
    <w:rsid w:val="00215992"/>
    <w:rsid w:val="003A2E5E"/>
    <w:rsid w:val="00450D00"/>
    <w:rsid w:val="00891AC1"/>
    <w:rsid w:val="00897D75"/>
    <w:rsid w:val="009767BA"/>
    <w:rsid w:val="00A43D70"/>
    <w:rsid w:val="00A66460"/>
    <w:rsid w:val="00AC1CE6"/>
    <w:rsid w:val="00B40C5B"/>
    <w:rsid w:val="00B81BF0"/>
    <w:rsid w:val="00BA4551"/>
    <w:rsid w:val="00BB21E7"/>
    <w:rsid w:val="00BB2E24"/>
    <w:rsid w:val="00C12103"/>
    <w:rsid w:val="00CA6D0A"/>
    <w:rsid w:val="00D60D80"/>
    <w:rsid w:val="00DC462D"/>
    <w:rsid w:val="00DC51B0"/>
    <w:rsid w:val="00DD79C1"/>
    <w:rsid w:val="00E03D2B"/>
    <w:rsid w:val="00E3528F"/>
    <w:rsid w:val="00E54A0D"/>
    <w:rsid w:val="00F34305"/>
    <w:rsid w:val="00F80299"/>
    <w:rsid w:val="00FC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1B87"/>
  <w15:docId w15:val="{196803C9-9B3F-4214-8849-3A760F3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462D"/>
    <w:pPr>
      <w:keepNext/>
      <w:ind w:left="720"/>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462D"/>
    <w:pPr>
      <w:jc w:val="center"/>
    </w:pPr>
    <w:rPr>
      <w:sz w:val="100"/>
      <w:lang w:val="x-none" w:eastAsia="x-none"/>
    </w:rPr>
  </w:style>
  <w:style w:type="character" w:customStyle="1" w:styleId="BodyTextChar">
    <w:name w:val="Body Text Char"/>
    <w:basedOn w:val="DefaultParagraphFont"/>
    <w:link w:val="BodyText"/>
    <w:rsid w:val="00DC462D"/>
    <w:rPr>
      <w:rFonts w:ascii="Times New Roman" w:eastAsia="Times New Roman" w:hAnsi="Times New Roman" w:cs="Times New Roman"/>
      <w:sz w:val="100"/>
      <w:szCs w:val="24"/>
      <w:lang w:val="x-none" w:eastAsia="x-none"/>
    </w:rPr>
  </w:style>
  <w:style w:type="paragraph" w:customStyle="1" w:styleId="Default">
    <w:name w:val="Default"/>
    <w:rsid w:val="00DC46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DC462D"/>
    <w:rPr>
      <w:color w:val="000000"/>
      <w:sz w:val="40"/>
      <w:szCs w:val="40"/>
      <w:lang w:val="x-none" w:eastAsia="x-none"/>
    </w:rPr>
  </w:style>
  <w:style w:type="character" w:customStyle="1" w:styleId="BodyText2Char">
    <w:name w:val="Body Text 2 Char"/>
    <w:basedOn w:val="DefaultParagraphFont"/>
    <w:link w:val="BodyText2"/>
    <w:rsid w:val="00DC462D"/>
    <w:rPr>
      <w:rFonts w:ascii="Times New Roman" w:eastAsia="Times New Roman" w:hAnsi="Times New Roman" w:cs="Times New Roman"/>
      <w:color w:val="000000"/>
      <w:sz w:val="40"/>
      <w:szCs w:val="40"/>
      <w:lang w:val="x-none" w:eastAsia="x-none"/>
    </w:rPr>
  </w:style>
  <w:style w:type="character" w:styleId="Hyperlink">
    <w:name w:val="Hyperlink"/>
    <w:rsid w:val="00DC462D"/>
    <w:rPr>
      <w:color w:val="0000FF"/>
      <w:u w:val="single"/>
    </w:rPr>
  </w:style>
  <w:style w:type="paragraph" w:styleId="ListParagraph">
    <w:name w:val="List Paragraph"/>
    <w:basedOn w:val="Normal"/>
    <w:uiPriority w:val="34"/>
    <w:qFormat/>
    <w:rsid w:val="00DC462D"/>
    <w:pPr>
      <w:ind w:left="720"/>
      <w:contextualSpacing/>
    </w:pPr>
  </w:style>
  <w:style w:type="character" w:customStyle="1" w:styleId="Heading1Char">
    <w:name w:val="Heading 1 Char"/>
    <w:basedOn w:val="DefaultParagraphFont"/>
    <w:link w:val="Heading1"/>
    <w:rsid w:val="00DC462D"/>
    <w:rPr>
      <w:rFonts w:ascii="Times New Roman" w:eastAsia="Times New Roman" w:hAnsi="Times New Roman" w:cs="Times New Roman"/>
      <w:b/>
      <w:bCs/>
      <w:color w:val="000000"/>
      <w:sz w:val="24"/>
      <w:szCs w:val="24"/>
      <w:lang w:val="x-none" w:eastAsia="x-none"/>
    </w:rPr>
  </w:style>
  <w:style w:type="character" w:styleId="CommentReference">
    <w:name w:val="annotation reference"/>
    <w:basedOn w:val="DefaultParagraphFont"/>
    <w:uiPriority w:val="99"/>
    <w:semiHidden/>
    <w:unhideWhenUsed/>
    <w:rsid w:val="000F712F"/>
    <w:rPr>
      <w:sz w:val="16"/>
      <w:szCs w:val="16"/>
    </w:rPr>
  </w:style>
  <w:style w:type="paragraph" w:styleId="CommentText">
    <w:name w:val="annotation text"/>
    <w:basedOn w:val="Normal"/>
    <w:link w:val="CommentTextChar"/>
    <w:uiPriority w:val="99"/>
    <w:semiHidden/>
    <w:unhideWhenUsed/>
    <w:rsid w:val="000F712F"/>
    <w:rPr>
      <w:sz w:val="20"/>
      <w:szCs w:val="20"/>
    </w:rPr>
  </w:style>
  <w:style w:type="character" w:customStyle="1" w:styleId="CommentTextChar">
    <w:name w:val="Comment Text Char"/>
    <w:basedOn w:val="DefaultParagraphFont"/>
    <w:link w:val="CommentText"/>
    <w:uiPriority w:val="99"/>
    <w:semiHidden/>
    <w:rsid w:val="000F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2F"/>
    <w:rPr>
      <w:b/>
      <w:bCs/>
    </w:rPr>
  </w:style>
  <w:style w:type="character" w:customStyle="1" w:styleId="CommentSubjectChar">
    <w:name w:val="Comment Subject Char"/>
    <w:basedOn w:val="CommentTextChar"/>
    <w:link w:val="CommentSubject"/>
    <w:uiPriority w:val="99"/>
    <w:semiHidden/>
    <w:rsid w:val="000F71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2F"/>
    <w:rPr>
      <w:rFonts w:ascii="Tahoma" w:hAnsi="Tahoma" w:cs="Tahoma"/>
      <w:sz w:val="16"/>
      <w:szCs w:val="16"/>
    </w:rPr>
  </w:style>
  <w:style w:type="character" w:customStyle="1" w:styleId="BalloonTextChar">
    <w:name w:val="Balloon Text Char"/>
    <w:basedOn w:val="DefaultParagraphFont"/>
    <w:link w:val="BalloonText"/>
    <w:uiPriority w:val="99"/>
    <w:semiHidden/>
    <w:rsid w:val="000F71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4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cl.okstate.edu/sites/lcl.okstate.edu/files/u582/2015-2016%20Rights%20%26%20Responsibilit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cl.okstate.edu/sites/lcl.okstate.edu/files/u582/2015-2016%20Rights%20%26%20Responsibilitie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3452-BD60-4F13-A983-3E4D1C06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Marie</dc:creator>
  <cp:lastModifiedBy>Gragg, Fran</cp:lastModifiedBy>
  <cp:revision>3</cp:revision>
  <dcterms:created xsi:type="dcterms:W3CDTF">2017-11-08T21:09:00Z</dcterms:created>
  <dcterms:modified xsi:type="dcterms:W3CDTF">2017-11-08T21:09:00Z</dcterms:modified>
</cp:coreProperties>
</file>