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259" w:lineRule="auto"/>
        <w:ind w:left="13" w:hanging="1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TITLE 14</w:t>
      </w:r>
      <w:r w:rsidDel="00000000" w:rsidR="00000000" w:rsidRPr="00000000">
        <w:rPr>
          <w:rtl w:val="0"/>
        </w:rPr>
      </w:r>
    </w:p>
    <w:p w:rsidR="00000000" w:rsidDel="00000000" w:rsidP="00000000" w:rsidRDefault="00000000" w:rsidRPr="00000000" w14:paraId="00000003">
      <w:pPr>
        <w:spacing w:line="259" w:lineRule="auto"/>
        <w:ind w:left="13" w:right="1" w:hanging="1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External Programs</w:t>
      </w:r>
      <w:r w:rsidDel="00000000" w:rsidR="00000000" w:rsidRPr="00000000">
        <w:rPr>
          <w:rtl w:val="0"/>
        </w:rPr>
      </w:r>
    </w:p>
    <w:p w:rsidR="00000000" w:rsidDel="00000000" w:rsidP="00000000" w:rsidRDefault="00000000" w:rsidRPr="00000000" w14:paraId="00000004">
      <w:pPr>
        <w:spacing w:line="259" w:lineRule="auto"/>
        <w:ind w:left="58"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05">
      <w:pPr>
        <w:pStyle w:val="Heading1"/>
        <w:tabs>
          <w:tab w:val="center" w:leader="none" w:pos="7591"/>
        </w:tabs>
        <w:spacing w:after="0" w:before="0" w:line="259"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Title </w:t>
        <w:tab/>
        <w:tab/>
        <w:t xml:space="preserve">Section </w:t>
      </w:r>
    </w:p>
    <w:p w:rsidR="00000000" w:rsidDel="00000000" w:rsidP="00000000" w:rsidRDefault="00000000" w:rsidRPr="00000000" w14:paraId="00000006">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External Programs</w:t>
        <w:tab/>
        <w:tab/>
        <w:t xml:space="preserve">     1</w:t>
      </w:r>
    </w:p>
    <w:p w:rsidR="00000000" w:rsidDel="00000000" w:rsidP="00000000" w:rsidRDefault="00000000" w:rsidRPr="00000000" w14:paraId="00000007">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Oklahoma Intercollegiate Legislature</w:t>
        <w:tab/>
        <w:tab/>
        <w:t xml:space="preserve">     2    </w:t>
      </w:r>
    </w:p>
    <w:p w:rsidR="00000000" w:rsidDel="00000000" w:rsidP="00000000" w:rsidRDefault="00000000" w:rsidRPr="00000000" w14:paraId="00000008">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Cowboy Cousins</w:t>
        <w:tab/>
        <w:tab/>
        <w:t xml:space="preserve">     3</w:t>
      </w:r>
    </w:p>
    <w:p w:rsidR="00000000" w:rsidDel="00000000" w:rsidP="00000000" w:rsidRDefault="00000000" w:rsidRPr="00000000" w14:paraId="00000009">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Cowboython</w:t>
        <w:tab/>
        <w:tab/>
        <w:t xml:space="preserve">     4</w:t>
      </w:r>
    </w:p>
    <w:p w:rsidR="00000000" w:rsidDel="00000000" w:rsidP="00000000" w:rsidRDefault="00000000" w:rsidRPr="00000000" w14:paraId="0000000A">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Into The Streets</w:t>
        <w:tab/>
        <w:tab/>
        <w:t xml:space="preserve">     5</w:t>
      </w:r>
    </w:p>
    <w:p w:rsidR="00000000" w:rsidDel="00000000" w:rsidP="00000000" w:rsidRDefault="00000000" w:rsidRPr="00000000" w14:paraId="0000000B">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Speakers Board</w:t>
        <w:tab/>
        <w:tab/>
        <w:t xml:space="preserve">     6</w:t>
      </w:r>
    </w:p>
    <w:p w:rsidR="00000000" w:rsidDel="00000000" w:rsidP="00000000" w:rsidRDefault="00000000" w:rsidRPr="00000000" w14:paraId="0000000C">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Paddle People</w:t>
        <w:tab/>
        <w:tab/>
        <w:t xml:space="preserve">     7</w:t>
      </w:r>
    </w:p>
    <w:p w:rsidR="00000000" w:rsidDel="00000000" w:rsidP="00000000" w:rsidRDefault="00000000" w:rsidRPr="00000000" w14:paraId="0000000D">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Orange Outlaws</w:t>
        <w:tab/>
        <w:tab/>
        <w:t xml:space="preserve">     8</w:t>
      </w:r>
    </w:p>
    <w:p w:rsidR="00000000" w:rsidDel="00000000" w:rsidP="00000000" w:rsidRDefault="00000000" w:rsidRPr="00000000" w14:paraId="0000000E">
      <w:pPr>
        <w:tabs>
          <w:tab w:val="center" w:leader="none" w:pos="7591"/>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Rowdy</w:t>
        <w:tab/>
        <w:tab/>
        <w:t xml:space="preserve">     9</w:t>
      </w:r>
    </w:p>
    <w:p w:rsidR="00000000" w:rsidDel="00000000" w:rsidP="00000000" w:rsidRDefault="00000000" w:rsidRPr="00000000" w14:paraId="0000000F">
      <w:pPr>
        <w:tabs>
          <w:tab w:val="center" w:leader="none" w:pos="7591"/>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tabs>
          <w:tab w:val="center" w:leader="none" w:pos="7591"/>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1: External Programs</w:t>
      </w:r>
    </w:p>
    <w:p w:rsidR="00000000" w:rsidDel="00000000" w:rsidP="00000000" w:rsidRDefault="00000000" w:rsidRPr="00000000" w14:paraId="00000011">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1.1 </w:t>
        <w:tab/>
      </w:r>
      <w:r w:rsidDel="00000000" w:rsidR="00000000" w:rsidRPr="00000000">
        <w:rPr>
          <w:rFonts w:ascii="Times New Roman" w:cs="Times New Roman" w:eastAsia="Times New Roman" w:hAnsi="Times New Roman"/>
          <w:sz w:val="22"/>
          <w:szCs w:val="22"/>
          <w:rtl w:val="0"/>
        </w:rPr>
        <w:t xml:space="preserve">The Student Government Association’s external programming shall include the Oklahoma Intercollegiate Legislature, Cowboy Cousins, CowboyThon, Into the Streets, Speakers Board, Paddle People, Orange Outlaws, and The Rowdy.</w:t>
      </w:r>
    </w:p>
    <w:p w:rsidR="00000000" w:rsidDel="00000000" w:rsidP="00000000" w:rsidRDefault="00000000" w:rsidRPr="00000000" w14:paraId="00000012">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b w:val="1"/>
          <w:i w:val="1"/>
          <w:sz w:val="22"/>
          <w:szCs w:val="22"/>
          <w:rtl w:val="0"/>
        </w:rPr>
        <w:t xml:space="preserve">1.1.1</w:t>
      </w:r>
      <w:r w:rsidDel="00000000" w:rsidR="00000000" w:rsidRPr="00000000">
        <w:rPr>
          <w:rFonts w:ascii="Times New Roman" w:cs="Times New Roman" w:eastAsia="Times New Roman" w:hAnsi="Times New Roman"/>
          <w:sz w:val="22"/>
          <w:szCs w:val="22"/>
          <w:rtl w:val="0"/>
        </w:rPr>
        <w:t xml:space="preserve"> The Director of External Programming shall be the primary point of contact between the Student Government Association and the external programs listed in Title XIV Section 1</w:t>
      </w:r>
    </w:p>
    <w:p w:rsidR="00000000" w:rsidDel="00000000" w:rsidP="00000000" w:rsidRDefault="00000000" w:rsidRPr="00000000" w14:paraId="00000013">
      <w:pPr>
        <w:tabs>
          <w:tab w:val="center" w:leader="none" w:pos="7591"/>
        </w:tabs>
        <w:ind w:left="720" w:hanging="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1"/>
          <w:sz w:val="22"/>
          <w:szCs w:val="22"/>
          <w:rtl w:val="0"/>
        </w:rPr>
        <w:t xml:space="preserve">1.2</w:t>
      </w:r>
      <w:r w:rsidDel="00000000" w:rsidR="00000000" w:rsidRPr="00000000">
        <w:rPr>
          <w:rFonts w:ascii="Times New Roman" w:cs="Times New Roman" w:eastAsia="Times New Roman" w:hAnsi="Times New Roman"/>
          <w:sz w:val="22"/>
          <w:szCs w:val="22"/>
          <w:rtl w:val="0"/>
        </w:rPr>
        <w:t xml:space="preserve"> </w:t>
        <w:tab/>
        <w:t xml:space="preserve">The Executive Board of each external program and their membership shall be bound by law to these guidelines outlined in Title XIV, the SGA Code of Conduct, and their own standing rules which shall pertain to the organization’s internal structure</w:t>
      </w:r>
      <w:r w:rsidDel="00000000" w:rsidR="00000000" w:rsidRPr="00000000">
        <w:rPr>
          <w:rtl w:val="0"/>
        </w:rPr>
      </w:r>
    </w:p>
    <w:p w:rsidR="00000000" w:rsidDel="00000000" w:rsidP="00000000" w:rsidRDefault="00000000" w:rsidRPr="00000000" w14:paraId="00000014">
      <w:pPr>
        <w:tabs>
          <w:tab w:val="center" w:leader="none" w:pos="7591"/>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tabs>
          <w:tab w:val="center" w:leader="none" w:pos="7591"/>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2: Oklahoma Intercollegiate Legislature</w:t>
      </w:r>
    </w:p>
    <w:p w:rsidR="00000000" w:rsidDel="00000000" w:rsidP="00000000" w:rsidRDefault="00000000" w:rsidRPr="00000000" w14:paraId="00000016">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2.1</w:t>
      </w:r>
      <w:r w:rsidDel="00000000" w:rsidR="00000000" w:rsidRPr="00000000">
        <w:rPr>
          <w:rFonts w:ascii="Times New Roman" w:cs="Times New Roman" w:eastAsia="Times New Roman" w:hAnsi="Times New Roman"/>
          <w:sz w:val="22"/>
          <w:szCs w:val="22"/>
          <w:rtl w:val="0"/>
        </w:rPr>
        <w:t xml:space="preserve">   </w:t>
        <w:tab/>
        <w:t xml:space="preserve">The purpose of the Oklahoma Intercollegiate Legislator is to promote and advance Oklahoma State University undergraduate involvement in the communities of Stillwater, the State of Oklahoma, and the United States, and serve as the Executive Board Chair of the Oklahoma State University Oklahoma Intercollegiate Legislature delegation.</w:t>
      </w:r>
    </w:p>
    <w:p w:rsidR="00000000" w:rsidDel="00000000" w:rsidP="00000000" w:rsidRDefault="00000000" w:rsidRPr="00000000" w14:paraId="00000017">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2.2</w:t>
      </w:r>
      <w:r w:rsidDel="00000000" w:rsidR="00000000" w:rsidRPr="00000000">
        <w:rPr>
          <w:rFonts w:ascii="Times New Roman" w:cs="Times New Roman" w:eastAsia="Times New Roman" w:hAnsi="Times New Roman"/>
          <w:sz w:val="22"/>
          <w:szCs w:val="22"/>
          <w:rtl w:val="0"/>
        </w:rPr>
        <w:t xml:space="preserve">   </w:t>
        <w:tab/>
        <w:t xml:space="preserve">The Oklahoma Intercollegiate Legislator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18">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2.3</w:t>
      </w:r>
      <w:r w:rsidDel="00000000" w:rsidR="00000000" w:rsidRPr="00000000">
        <w:rPr>
          <w:rFonts w:ascii="Times New Roman" w:cs="Times New Roman" w:eastAsia="Times New Roman" w:hAnsi="Times New Roman"/>
          <w:sz w:val="22"/>
          <w:szCs w:val="22"/>
          <w:rtl w:val="0"/>
        </w:rPr>
        <w:t xml:space="preserve">   </w:t>
        <w:tab/>
        <w:t xml:space="preserve">The Oklahoma Intercollegiate Legislator shall receive the support, financial or otherwise, that it deems necessary from the Student Government Association. </w:t>
      </w:r>
    </w:p>
    <w:p w:rsidR="00000000" w:rsidDel="00000000" w:rsidP="00000000" w:rsidRDefault="00000000" w:rsidRPr="00000000" w14:paraId="00000019">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2.4</w:t>
      </w:r>
      <w:r w:rsidDel="00000000" w:rsidR="00000000" w:rsidRPr="00000000">
        <w:rPr>
          <w:rFonts w:ascii="Times New Roman" w:cs="Times New Roman" w:eastAsia="Times New Roman" w:hAnsi="Times New Roman"/>
          <w:sz w:val="22"/>
          <w:szCs w:val="22"/>
          <w:rtl w:val="0"/>
        </w:rPr>
        <w:t xml:space="preserve"> </w:t>
        <w:tab/>
        <w:t xml:space="preserve">Structure of Oklahoma Intercollegiate Legislature</w:t>
      </w:r>
    </w:p>
    <w:p w:rsidR="00000000" w:rsidDel="00000000" w:rsidP="00000000" w:rsidRDefault="00000000" w:rsidRPr="00000000" w14:paraId="0000001A">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2.4.1</w:t>
      </w:r>
      <w:r w:rsidDel="00000000" w:rsidR="00000000" w:rsidRPr="00000000">
        <w:rPr>
          <w:rFonts w:ascii="Times New Roman" w:cs="Times New Roman" w:eastAsia="Times New Roman" w:hAnsi="Times New Roman"/>
          <w:sz w:val="22"/>
          <w:szCs w:val="22"/>
          <w:rtl w:val="0"/>
        </w:rPr>
        <w:t xml:space="preserve"> </w:t>
        <w:tab/>
        <w:t xml:space="preserve">The Oklahoma State University Oklahoma Intercollegiate Legislature Delegation shall compile their own standing rules for the purpose of internal structure/process, which must be adopted by the OSU OIL Membership.</w:t>
      </w:r>
    </w:p>
    <w:p w:rsidR="00000000" w:rsidDel="00000000" w:rsidP="00000000" w:rsidRDefault="00000000" w:rsidRPr="00000000" w14:paraId="0000001B">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2.4.2</w:t>
      </w:r>
      <w:r w:rsidDel="00000000" w:rsidR="00000000" w:rsidRPr="00000000">
        <w:rPr>
          <w:rFonts w:ascii="Times New Roman" w:cs="Times New Roman" w:eastAsia="Times New Roman" w:hAnsi="Times New Roman"/>
          <w:sz w:val="22"/>
          <w:szCs w:val="22"/>
          <w:rtl w:val="0"/>
        </w:rPr>
        <w:t xml:space="preserve"> </w:t>
        <w:tab/>
        <w:t xml:space="preserve">The Executive Board, and membership of OSU OIL shall be bound by law to these guidelines outlined in Title XIV, the SGA Code of Conduct, and their own standing rules which shall pertain to the organization’s internal structure.</w:t>
      </w:r>
    </w:p>
    <w:p w:rsidR="00000000" w:rsidDel="00000000" w:rsidP="00000000" w:rsidRDefault="00000000" w:rsidRPr="00000000" w14:paraId="0000001C">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2.4.3</w:t>
      </w:r>
      <w:r w:rsidDel="00000000" w:rsidR="00000000" w:rsidRPr="00000000">
        <w:rPr>
          <w:rFonts w:ascii="Times New Roman" w:cs="Times New Roman" w:eastAsia="Times New Roman" w:hAnsi="Times New Roman"/>
          <w:sz w:val="22"/>
          <w:szCs w:val="22"/>
          <w:rtl w:val="0"/>
        </w:rPr>
        <w:t xml:space="preserve"> </w:t>
        <w:tab/>
        <w:t xml:space="preserve">An Executive Board of the Oklahoma State University Oklahoma Intercollegiate Legislature Delegation shall act as the leadership of the organization and be compiled of, but not limited to, the Delegation Chair, Delegation Vice Chair, Delegation, MOOT Court Coach, the Delegation Journalism Coach, and Secretary.</w:t>
      </w:r>
    </w:p>
    <w:p w:rsidR="00000000" w:rsidDel="00000000" w:rsidP="00000000" w:rsidRDefault="00000000" w:rsidRPr="00000000" w14:paraId="0000001D">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2.4.4 </w:t>
        <w:tab/>
      </w:r>
      <w:r w:rsidDel="00000000" w:rsidR="00000000" w:rsidRPr="00000000">
        <w:rPr>
          <w:rFonts w:ascii="Times New Roman" w:cs="Times New Roman" w:eastAsia="Times New Roman" w:hAnsi="Times New Roman"/>
          <w:sz w:val="22"/>
          <w:szCs w:val="22"/>
          <w:rtl w:val="0"/>
        </w:rPr>
        <w:t xml:space="preserve">The OIL Delegation Chair and Vice Chair shall be elected by the membership compiling the Oklahoma State University Oklahoma Intercollegiate Legislature Delegation and be responsible for the management of the organization outlined in the standing rules adopted by the OSU OIL membership.</w:t>
      </w:r>
    </w:p>
    <w:p w:rsidR="00000000" w:rsidDel="00000000" w:rsidP="00000000" w:rsidRDefault="00000000" w:rsidRPr="00000000" w14:paraId="0000001E">
      <w:pPr>
        <w:tabs>
          <w:tab w:val="center" w:leader="none" w:pos="7591"/>
        </w:tabs>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2.4.4.1</w:t>
      </w:r>
      <w:r w:rsidDel="00000000" w:rsidR="00000000" w:rsidRPr="00000000">
        <w:rPr>
          <w:rFonts w:ascii="Times New Roman" w:cs="Times New Roman" w:eastAsia="Times New Roman" w:hAnsi="Times New Roman"/>
          <w:sz w:val="22"/>
          <w:szCs w:val="22"/>
          <w:rtl w:val="0"/>
        </w:rPr>
        <w:t xml:space="preserve"> The OIL Delegation Chair shall report directly to the Director of External Programs. </w:t>
      </w:r>
    </w:p>
    <w:p w:rsidR="00000000" w:rsidDel="00000000" w:rsidP="00000000" w:rsidRDefault="00000000" w:rsidRPr="00000000" w14:paraId="0000001F">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2.5</w:t>
      </w:r>
      <w:r w:rsidDel="00000000" w:rsidR="00000000" w:rsidRPr="00000000">
        <w:rPr>
          <w:rFonts w:ascii="Times New Roman" w:cs="Times New Roman" w:eastAsia="Times New Roman" w:hAnsi="Times New Roman"/>
          <w:sz w:val="22"/>
          <w:szCs w:val="22"/>
          <w:rtl w:val="0"/>
        </w:rPr>
        <w:t xml:space="preserve"> APPLICATIONS AND INTERVIEWS - Fall and spring semester.</w:t>
      </w:r>
    </w:p>
    <w:p w:rsidR="00000000" w:rsidDel="00000000" w:rsidP="00000000" w:rsidRDefault="00000000" w:rsidRPr="00000000" w14:paraId="00000020">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2.5.1</w:t>
      </w:r>
      <w:r w:rsidDel="00000000" w:rsidR="00000000" w:rsidRPr="00000000">
        <w:rPr>
          <w:rFonts w:ascii="Times New Roman" w:cs="Times New Roman" w:eastAsia="Times New Roman" w:hAnsi="Times New Roman"/>
          <w:sz w:val="22"/>
          <w:szCs w:val="22"/>
          <w:rtl w:val="0"/>
        </w:rPr>
        <w:t xml:space="preserve"> </w:t>
        <w:tab/>
        <w:t xml:space="preserve">All persons wishing to attend OIL as a member of the OSU Delegation and receive SGA funding, in exception to the members of the Executive Board, shall be required to complete the entire application (provided/designed by the OIL Delegation Chair and Vice Chair), except At-Large members.</w:t>
      </w:r>
    </w:p>
    <w:p w:rsidR="00000000" w:rsidDel="00000000" w:rsidP="00000000" w:rsidRDefault="00000000" w:rsidRPr="00000000" w14:paraId="00000021">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2.5.2</w:t>
      </w:r>
      <w:r w:rsidDel="00000000" w:rsidR="00000000" w:rsidRPr="00000000">
        <w:rPr>
          <w:rFonts w:ascii="Times New Roman" w:cs="Times New Roman" w:eastAsia="Times New Roman" w:hAnsi="Times New Roman"/>
          <w:sz w:val="22"/>
          <w:szCs w:val="22"/>
          <w:rtl w:val="0"/>
        </w:rPr>
        <w:t xml:space="preserve"> </w:t>
        <w:tab/>
        <w:t xml:space="preserve">The applicant's applications and interviews shall be scored by the OIL Delegation Chair and Vice Chair, who will then choose those students accepted for interviews.</w:t>
      </w:r>
    </w:p>
    <w:p w:rsidR="00000000" w:rsidDel="00000000" w:rsidP="00000000" w:rsidRDefault="00000000" w:rsidRPr="00000000" w14:paraId="00000022">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2.5.3</w:t>
      </w:r>
      <w:r w:rsidDel="00000000" w:rsidR="00000000" w:rsidRPr="00000000">
        <w:rPr>
          <w:rFonts w:ascii="Times New Roman" w:cs="Times New Roman" w:eastAsia="Times New Roman" w:hAnsi="Times New Roman"/>
          <w:sz w:val="22"/>
          <w:szCs w:val="22"/>
          <w:rtl w:val="0"/>
        </w:rPr>
        <w:t xml:space="preserve"> </w:t>
        <w:tab/>
        <w:t xml:space="preserve">Questions for the OIL interviews shall be determined by the OIL Delegation Chair and Vice Chair.</w:t>
      </w:r>
    </w:p>
    <w:p w:rsidR="00000000" w:rsidDel="00000000" w:rsidP="00000000" w:rsidRDefault="00000000" w:rsidRPr="00000000" w14:paraId="00000023">
      <w:pPr>
        <w:tabs>
          <w:tab w:val="center" w:leader="none" w:pos="7591"/>
        </w:tabs>
        <w:ind w:left="14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2.5.4</w:t>
      </w:r>
      <w:r w:rsidDel="00000000" w:rsidR="00000000" w:rsidRPr="00000000">
        <w:rPr>
          <w:rFonts w:ascii="Times New Roman" w:cs="Times New Roman" w:eastAsia="Times New Roman" w:hAnsi="Times New Roman"/>
          <w:sz w:val="22"/>
          <w:szCs w:val="22"/>
          <w:rtl w:val="0"/>
        </w:rPr>
        <w:t xml:space="preserve"> </w:t>
        <w:tab/>
        <w:t xml:space="preserve">All interviews shall be conducted in a fair and reasonable fashion, decided by the OIL Delegation Chair and Vice Chair.  </w:t>
      </w:r>
    </w:p>
    <w:p w:rsidR="00000000" w:rsidDel="00000000" w:rsidP="00000000" w:rsidRDefault="00000000" w:rsidRPr="00000000" w14:paraId="00000024">
      <w:pPr>
        <w:tabs>
          <w:tab w:val="center" w:leader="none" w:pos="7591"/>
        </w:tabs>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tabs>
          <w:tab w:val="center" w:leader="none" w:pos="7591"/>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3: Cowboy Cousins</w:t>
      </w:r>
    </w:p>
    <w:p w:rsidR="00000000" w:rsidDel="00000000" w:rsidP="00000000" w:rsidRDefault="00000000" w:rsidRPr="00000000" w14:paraId="00000026">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w:t>
      </w:r>
      <w:r w:rsidDel="00000000" w:rsidR="00000000" w:rsidRPr="00000000">
        <w:rPr>
          <w:rFonts w:ascii="Times New Roman" w:cs="Times New Roman" w:eastAsia="Times New Roman" w:hAnsi="Times New Roman"/>
          <w:sz w:val="22"/>
          <w:szCs w:val="22"/>
          <w:rtl w:val="0"/>
        </w:rPr>
        <w:t xml:space="preserve"> </w:t>
        <w:tab/>
        <w:t xml:space="preserve">The purpose of the Cowboy Cousins is to bring together International and American students for the purpose of cultural exchange.</w:t>
      </w:r>
    </w:p>
    <w:p w:rsidR="00000000" w:rsidDel="00000000" w:rsidP="00000000" w:rsidRDefault="00000000" w:rsidRPr="00000000" w14:paraId="00000027">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3.2</w:t>
        <w:tab/>
      </w:r>
      <w:r w:rsidDel="00000000" w:rsidR="00000000" w:rsidRPr="00000000">
        <w:rPr>
          <w:rFonts w:ascii="Times New Roman" w:cs="Times New Roman" w:eastAsia="Times New Roman" w:hAnsi="Times New Roman"/>
          <w:sz w:val="22"/>
          <w:szCs w:val="22"/>
          <w:rtl w:val="0"/>
        </w:rPr>
        <w:t xml:space="preserve">Cowboy Cousins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28">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3.3</w:t>
      </w:r>
      <w:r w:rsidDel="00000000" w:rsidR="00000000" w:rsidRPr="00000000">
        <w:rPr>
          <w:rFonts w:ascii="Times New Roman" w:cs="Times New Roman" w:eastAsia="Times New Roman" w:hAnsi="Times New Roman"/>
          <w:sz w:val="22"/>
          <w:szCs w:val="22"/>
          <w:rtl w:val="0"/>
        </w:rPr>
        <w:t xml:space="preserve"> </w:t>
        <w:tab/>
        <w:t xml:space="preserve">The democratically elected leader of the organization shall report directly to the Director of External Programs. </w:t>
      </w:r>
    </w:p>
    <w:p w:rsidR="00000000" w:rsidDel="00000000" w:rsidP="00000000" w:rsidRDefault="00000000" w:rsidRPr="00000000" w14:paraId="00000029">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3.4</w:t>
        <w:tab/>
      </w:r>
      <w:r w:rsidDel="00000000" w:rsidR="00000000" w:rsidRPr="00000000">
        <w:rPr>
          <w:rFonts w:ascii="Times New Roman" w:cs="Times New Roman" w:eastAsia="Times New Roman" w:hAnsi="Times New Roman"/>
          <w:sz w:val="22"/>
          <w:szCs w:val="22"/>
          <w:rtl w:val="0"/>
        </w:rPr>
        <w:t xml:space="preserve">If deemed necessary, the director can initiate an application process to create a committee of interested students to assist with the Cowboy Cousin programs. There shall be at least one international student on the committee.</w:t>
      </w:r>
    </w:p>
    <w:p w:rsidR="00000000" w:rsidDel="00000000" w:rsidP="00000000" w:rsidRDefault="00000000" w:rsidRPr="00000000" w14:paraId="0000002A">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3.5</w:t>
      </w:r>
      <w:r w:rsidDel="00000000" w:rsidR="00000000" w:rsidRPr="00000000">
        <w:rPr>
          <w:rFonts w:ascii="Times New Roman" w:cs="Times New Roman" w:eastAsia="Times New Roman" w:hAnsi="Times New Roman"/>
          <w:sz w:val="22"/>
          <w:szCs w:val="22"/>
          <w:rtl w:val="0"/>
        </w:rPr>
        <w:t xml:space="preserve"> </w:t>
        <w:tab/>
        <w:t xml:space="preserve">Cowboy Cousins shall receive the support, financial or otherwise, that it deems necessary from the Student Government Association. </w:t>
      </w:r>
    </w:p>
    <w:p w:rsidR="00000000" w:rsidDel="00000000" w:rsidP="00000000" w:rsidRDefault="00000000" w:rsidRPr="00000000" w14:paraId="0000002B">
      <w:pPr>
        <w:tabs>
          <w:tab w:val="center" w:leader="none" w:pos="7591"/>
        </w:tabs>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tabs>
          <w:tab w:val="center" w:leader="none" w:pos="7591"/>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4: Cowboython</w:t>
      </w:r>
    </w:p>
    <w:p w:rsidR="00000000" w:rsidDel="00000000" w:rsidP="00000000" w:rsidRDefault="00000000" w:rsidRPr="00000000" w14:paraId="0000002D">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4.1</w:t>
      </w:r>
      <w:r w:rsidDel="00000000" w:rsidR="00000000" w:rsidRPr="00000000">
        <w:rPr>
          <w:rFonts w:ascii="Times New Roman" w:cs="Times New Roman" w:eastAsia="Times New Roman" w:hAnsi="Times New Roman"/>
          <w:sz w:val="22"/>
          <w:szCs w:val="22"/>
          <w:rtl w:val="0"/>
        </w:rPr>
        <w:t xml:space="preserve">   </w:t>
        <w:tab/>
        <w:t xml:space="preserve">The purpose of CowboyThon is to engage the Cowboy Family in generating awareness and financial support for Children's Hospital Foundation, a local affiliate of Children's Miracle Network Hospitals. CowboyThon is a member of the Miracle Network Dance Marathon network. CowboyThon is a driven and passionate movement to help make miracles happen For The Kids. CowboyThon is this generation fighting for the next. </w:t>
      </w:r>
    </w:p>
    <w:p w:rsidR="00000000" w:rsidDel="00000000" w:rsidP="00000000" w:rsidRDefault="00000000" w:rsidRPr="00000000" w14:paraId="0000002E">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4.2</w:t>
      </w:r>
      <w:r w:rsidDel="00000000" w:rsidR="00000000" w:rsidRPr="00000000">
        <w:rPr>
          <w:rFonts w:ascii="Times New Roman" w:cs="Times New Roman" w:eastAsia="Times New Roman" w:hAnsi="Times New Roman"/>
          <w:sz w:val="22"/>
          <w:szCs w:val="22"/>
          <w:rtl w:val="0"/>
        </w:rPr>
        <w:t xml:space="preserve">   </w:t>
        <w:tab/>
        <w:t xml:space="preserve">CowboyThon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2F">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4.3</w:t>
      </w:r>
      <w:r w:rsidDel="00000000" w:rsidR="00000000" w:rsidRPr="00000000">
        <w:rPr>
          <w:rFonts w:ascii="Times New Roman" w:cs="Times New Roman" w:eastAsia="Times New Roman" w:hAnsi="Times New Roman"/>
          <w:sz w:val="22"/>
          <w:szCs w:val="22"/>
          <w:rtl w:val="0"/>
        </w:rPr>
        <w:t xml:space="preserve">   </w:t>
        <w:tab/>
        <w:t xml:space="preserve">The democratically elected leader of the organization shall report directly to the Director of External Programs. </w:t>
      </w:r>
    </w:p>
    <w:p w:rsidR="00000000" w:rsidDel="00000000" w:rsidP="00000000" w:rsidRDefault="00000000" w:rsidRPr="00000000" w14:paraId="00000030">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4.4</w:t>
      </w:r>
      <w:r w:rsidDel="00000000" w:rsidR="00000000" w:rsidRPr="00000000">
        <w:rPr>
          <w:rFonts w:ascii="Times New Roman" w:cs="Times New Roman" w:eastAsia="Times New Roman" w:hAnsi="Times New Roman"/>
          <w:sz w:val="22"/>
          <w:szCs w:val="22"/>
          <w:rtl w:val="0"/>
        </w:rPr>
        <w:t xml:space="preserve">  </w:t>
        <w:tab/>
        <w:t xml:space="preserve">CowboyThon shall receive the support, financial or otherwise, that it deems necessary from the Student Government Association. </w:t>
      </w:r>
    </w:p>
    <w:p w:rsidR="00000000" w:rsidDel="00000000" w:rsidP="00000000" w:rsidRDefault="00000000" w:rsidRPr="00000000" w14:paraId="00000031">
      <w:pPr>
        <w:tabs>
          <w:tab w:val="center" w:leader="none" w:pos="7591"/>
        </w:tabs>
        <w:ind w:left="7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tabs>
          <w:tab w:val="center" w:leader="none" w:pos="7591"/>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5: Into The Streets</w:t>
      </w:r>
    </w:p>
    <w:p w:rsidR="00000000" w:rsidDel="00000000" w:rsidP="00000000" w:rsidRDefault="00000000" w:rsidRPr="00000000" w14:paraId="00000033">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5.1</w:t>
      </w:r>
      <w:r w:rsidDel="00000000" w:rsidR="00000000" w:rsidRPr="00000000">
        <w:rPr>
          <w:rFonts w:ascii="Times New Roman" w:cs="Times New Roman" w:eastAsia="Times New Roman" w:hAnsi="Times New Roman"/>
          <w:sz w:val="22"/>
          <w:szCs w:val="22"/>
          <w:rtl w:val="0"/>
        </w:rPr>
        <w:t xml:space="preserve"> </w:t>
        <w:tab/>
        <w:t xml:space="preserve">The purpose of Into The Streets is to provide service-oriented activities, promote campus unity, and to express the students’ gratitude for support from the surrounding community. Into the Streets is to take place in the fall and spring of every calendar year. The philosophy of Into the Streets is to provide a one-day community service project to the surrounding community by the students of Oklahoma State University. </w:t>
      </w:r>
    </w:p>
    <w:p w:rsidR="00000000" w:rsidDel="00000000" w:rsidP="00000000" w:rsidRDefault="00000000" w:rsidRPr="00000000" w14:paraId="00000034">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5.2</w:t>
      </w:r>
      <w:r w:rsidDel="00000000" w:rsidR="00000000" w:rsidRPr="00000000">
        <w:rPr>
          <w:rFonts w:ascii="Times New Roman" w:cs="Times New Roman" w:eastAsia="Times New Roman" w:hAnsi="Times New Roman"/>
          <w:sz w:val="22"/>
          <w:szCs w:val="22"/>
          <w:rtl w:val="0"/>
        </w:rPr>
        <w:t xml:space="preserve"> </w:t>
        <w:tab/>
        <w:t xml:space="preserve">Into The Streets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35">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5.3</w:t>
      </w:r>
      <w:r w:rsidDel="00000000" w:rsidR="00000000" w:rsidRPr="00000000">
        <w:rPr>
          <w:rFonts w:ascii="Times New Roman" w:cs="Times New Roman" w:eastAsia="Times New Roman" w:hAnsi="Times New Roman"/>
          <w:sz w:val="22"/>
          <w:szCs w:val="22"/>
          <w:rtl w:val="0"/>
        </w:rPr>
        <w:t xml:space="preserve"> </w:t>
        <w:tab/>
        <w:t xml:space="preserve">The democratically elected leader of the organization shall report directly to the Director of External Programs. </w:t>
      </w:r>
    </w:p>
    <w:p w:rsidR="00000000" w:rsidDel="00000000" w:rsidP="00000000" w:rsidRDefault="00000000" w:rsidRPr="00000000" w14:paraId="00000036">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5.4</w:t>
      </w:r>
      <w:r w:rsidDel="00000000" w:rsidR="00000000" w:rsidRPr="00000000">
        <w:rPr>
          <w:rFonts w:ascii="Times New Roman" w:cs="Times New Roman" w:eastAsia="Times New Roman" w:hAnsi="Times New Roman"/>
          <w:sz w:val="22"/>
          <w:szCs w:val="22"/>
          <w:rtl w:val="0"/>
        </w:rPr>
        <w:t xml:space="preserve"> </w:t>
        <w:tab/>
        <w:t xml:space="preserve">Into The Streets shall receive the support, financial or otherwise, that it deems necessary from the Student Government Association. </w:t>
      </w:r>
    </w:p>
    <w:p w:rsidR="00000000" w:rsidDel="00000000" w:rsidP="00000000" w:rsidRDefault="00000000" w:rsidRPr="00000000" w14:paraId="00000037">
      <w:pPr>
        <w:tabs>
          <w:tab w:val="center" w:leader="none" w:pos="7591"/>
        </w:tabs>
        <w:ind w:left="7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tabs>
          <w:tab w:val="center" w:leader="none" w:pos="7591"/>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6: Speakers Board</w:t>
      </w:r>
    </w:p>
    <w:p w:rsidR="00000000" w:rsidDel="00000000" w:rsidP="00000000" w:rsidRDefault="00000000" w:rsidRPr="00000000" w14:paraId="00000039">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6.1</w:t>
      </w:r>
      <w:r w:rsidDel="00000000" w:rsidR="00000000" w:rsidRPr="00000000">
        <w:rPr>
          <w:rFonts w:ascii="Times New Roman" w:cs="Times New Roman" w:eastAsia="Times New Roman" w:hAnsi="Times New Roman"/>
          <w:sz w:val="22"/>
          <w:szCs w:val="22"/>
          <w:rtl w:val="0"/>
        </w:rPr>
        <w:t xml:space="preserve">  </w:t>
        <w:tab/>
        <w:t xml:space="preserve">The purpose of Speakers Board is to bring to the OSU campus, speakers of a high caliber in order to spark the imagination of the student body. The Speakers Board shall be responsible for all phases of this work, from selecting and inviting speakers to making all the necessary arrangements for the appearance including adequate facilities to hold the expected audience. </w:t>
      </w:r>
    </w:p>
    <w:p w:rsidR="00000000" w:rsidDel="00000000" w:rsidP="00000000" w:rsidRDefault="00000000" w:rsidRPr="00000000" w14:paraId="0000003A">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6.2</w:t>
      </w:r>
      <w:r w:rsidDel="00000000" w:rsidR="00000000" w:rsidRPr="00000000">
        <w:rPr>
          <w:rFonts w:ascii="Times New Roman" w:cs="Times New Roman" w:eastAsia="Times New Roman" w:hAnsi="Times New Roman"/>
          <w:sz w:val="22"/>
          <w:szCs w:val="22"/>
          <w:rtl w:val="0"/>
        </w:rPr>
        <w:t xml:space="preserve">   </w:t>
        <w:tab/>
        <w:t xml:space="preserve">Speakers Board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3B">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6.3</w:t>
      </w:r>
      <w:r w:rsidDel="00000000" w:rsidR="00000000" w:rsidRPr="00000000">
        <w:rPr>
          <w:rFonts w:ascii="Times New Roman" w:cs="Times New Roman" w:eastAsia="Times New Roman" w:hAnsi="Times New Roman"/>
          <w:sz w:val="22"/>
          <w:szCs w:val="22"/>
          <w:rtl w:val="0"/>
        </w:rPr>
        <w:t xml:space="preserve">    </w:t>
        <w:tab/>
        <w:t xml:space="preserve">The democratically elected leader of the organization shall report directly to the Director of External Programs. </w:t>
      </w:r>
    </w:p>
    <w:p w:rsidR="00000000" w:rsidDel="00000000" w:rsidP="00000000" w:rsidRDefault="00000000" w:rsidRPr="00000000" w14:paraId="0000003C">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6.4</w:t>
      </w:r>
      <w:r w:rsidDel="00000000" w:rsidR="00000000" w:rsidRPr="00000000">
        <w:rPr>
          <w:rFonts w:ascii="Times New Roman" w:cs="Times New Roman" w:eastAsia="Times New Roman" w:hAnsi="Times New Roman"/>
          <w:sz w:val="22"/>
          <w:szCs w:val="22"/>
          <w:rtl w:val="0"/>
        </w:rPr>
        <w:t xml:space="preserve">   </w:t>
        <w:tab/>
        <w:t xml:space="preserve">Speakers Board shall receive the support, financial or otherwise, that it deems necessary from the Student Government Association. </w:t>
      </w:r>
    </w:p>
    <w:p w:rsidR="00000000" w:rsidDel="00000000" w:rsidP="00000000" w:rsidRDefault="00000000" w:rsidRPr="00000000" w14:paraId="0000003D">
      <w:pPr>
        <w:tabs>
          <w:tab w:val="center" w:leader="none" w:pos="7591"/>
        </w:tabs>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tabs>
          <w:tab w:val="center" w:leader="none" w:pos="7591"/>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7: Paddle People</w:t>
      </w:r>
    </w:p>
    <w:p w:rsidR="00000000" w:rsidDel="00000000" w:rsidP="00000000" w:rsidRDefault="00000000" w:rsidRPr="00000000" w14:paraId="0000003F">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7.1</w:t>
      </w:r>
      <w:r w:rsidDel="00000000" w:rsidR="00000000" w:rsidRPr="00000000">
        <w:rPr>
          <w:rFonts w:ascii="Times New Roman" w:cs="Times New Roman" w:eastAsia="Times New Roman" w:hAnsi="Times New Roman"/>
          <w:sz w:val="22"/>
          <w:szCs w:val="22"/>
          <w:rtl w:val="0"/>
        </w:rPr>
        <w:t xml:space="preserve">   </w:t>
        <w:tab/>
        <w:t xml:space="preserve">The purpose of the Paddle People is to actively support Oklahoma State University Football and student-athletes on the Oklahoma State University Campus, and to serve as the student’s voice to the Athletic Department. </w:t>
      </w:r>
    </w:p>
    <w:p w:rsidR="00000000" w:rsidDel="00000000" w:rsidP="00000000" w:rsidRDefault="00000000" w:rsidRPr="00000000" w14:paraId="00000040">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7.2</w:t>
      </w:r>
      <w:r w:rsidDel="00000000" w:rsidR="00000000" w:rsidRPr="00000000">
        <w:rPr>
          <w:rFonts w:ascii="Times New Roman" w:cs="Times New Roman" w:eastAsia="Times New Roman" w:hAnsi="Times New Roman"/>
          <w:sz w:val="22"/>
          <w:szCs w:val="22"/>
          <w:rtl w:val="0"/>
        </w:rPr>
        <w:t xml:space="preserve">  </w:t>
        <w:tab/>
        <w:t xml:space="preserve"> The Paddle People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41">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7.3</w:t>
      </w:r>
      <w:r w:rsidDel="00000000" w:rsidR="00000000" w:rsidRPr="00000000">
        <w:rPr>
          <w:rFonts w:ascii="Times New Roman" w:cs="Times New Roman" w:eastAsia="Times New Roman" w:hAnsi="Times New Roman"/>
          <w:sz w:val="22"/>
          <w:szCs w:val="22"/>
          <w:rtl w:val="0"/>
        </w:rPr>
        <w:t xml:space="preserve">   </w:t>
        <w:tab/>
        <w:t xml:space="preserve">The democratically elected leader of the organization shall report directly to the Director of External Programs. </w:t>
      </w:r>
    </w:p>
    <w:p w:rsidR="00000000" w:rsidDel="00000000" w:rsidP="00000000" w:rsidRDefault="00000000" w:rsidRPr="00000000" w14:paraId="00000042">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7.4</w:t>
      </w:r>
      <w:r w:rsidDel="00000000" w:rsidR="00000000" w:rsidRPr="00000000">
        <w:rPr>
          <w:rFonts w:ascii="Times New Roman" w:cs="Times New Roman" w:eastAsia="Times New Roman" w:hAnsi="Times New Roman"/>
          <w:sz w:val="22"/>
          <w:szCs w:val="22"/>
          <w:rtl w:val="0"/>
        </w:rPr>
        <w:t xml:space="preserve">   </w:t>
        <w:tab/>
        <w:t xml:space="preserve">The Paddle People shall receive the support, financial or otherwise, that it deems necessary from the Student Government Association. </w:t>
      </w:r>
    </w:p>
    <w:p w:rsidR="00000000" w:rsidDel="00000000" w:rsidP="00000000" w:rsidRDefault="00000000" w:rsidRPr="00000000" w14:paraId="00000043">
      <w:pPr>
        <w:tabs>
          <w:tab w:val="center" w:leader="none" w:pos="7591"/>
        </w:tabs>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tabs>
          <w:tab w:val="center" w:leader="none" w:pos="7591"/>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8: Orange Outlaws</w:t>
      </w:r>
    </w:p>
    <w:p w:rsidR="00000000" w:rsidDel="00000000" w:rsidP="00000000" w:rsidRDefault="00000000" w:rsidRPr="00000000" w14:paraId="00000045">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w:t>
      </w:r>
      <w:r w:rsidDel="00000000" w:rsidR="00000000" w:rsidRPr="00000000">
        <w:rPr>
          <w:rFonts w:ascii="Times New Roman" w:cs="Times New Roman" w:eastAsia="Times New Roman" w:hAnsi="Times New Roman"/>
          <w:sz w:val="22"/>
          <w:szCs w:val="22"/>
          <w:rtl w:val="0"/>
        </w:rPr>
        <w:t xml:space="preserve">   </w:t>
        <w:tab/>
        <w:t xml:space="preserve">The purpose of the Orange Outlaws is to actively support Oklahoma State University Soccer and student-athletes on the Oklahoma State University Campus, and to serve as the student’s voice to the Athletic Department. </w:t>
      </w:r>
    </w:p>
    <w:p w:rsidR="00000000" w:rsidDel="00000000" w:rsidP="00000000" w:rsidRDefault="00000000" w:rsidRPr="00000000" w14:paraId="00000046">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8.2</w:t>
      </w:r>
      <w:r w:rsidDel="00000000" w:rsidR="00000000" w:rsidRPr="00000000">
        <w:rPr>
          <w:rFonts w:ascii="Times New Roman" w:cs="Times New Roman" w:eastAsia="Times New Roman" w:hAnsi="Times New Roman"/>
          <w:sz w:val="22"/>
          <w:szCs w:val="22"/>
          <w:rtl w:val="0"/>
        </w:rPr>
        <w:t xml:space="preserve">   </w:t>
        <w:tab/>
        <w:t xml:space="preserve">The Orange Outlaws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47">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8.3</w:t>
      </w:r>
      <w:r w:rsidDel="00000000" w:rsidR="00000000" w:rsidRPr="00000000">
        <w:rPr>
          <w:rFonts w:ascii="Times New Roman" w:cs="Times New Roman" w:eastAsia="Times New Roman" w:hAnsi="Times New Roman"/>
          <w:sz w:val="22"/>
          <w:szCs w:val="22"/>
          <w:rtl w:val="0"/>
        </w:rPr>
        <w:t xml:space="preserve">  </w:t>
        <w:tab/>
        <w:t xml:space="preserve">The democratically elected leader of the organization shall report directly to the Director of External Programs. </w:t>
      </w:r>
    </w:p>
    <w:p w:rsidR="00000000" w:rsidDel="00000000" w:rsidP="00000000" w:rsidRDefault="00000000" w:rsidRPr="00000000" w14:paraId="00000048">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8.4</w:t>
      </w:r>
      <w:r w:rsidDel="00000000" w:rsidR="00000000" w:rsidRPr="00000000">
        <w:rPr>
          <w:rFonts w:ascii="Times New Roman" w:cs="Times New Roman" w:eastAsia="Times New Roman" w:hAnsi="Times New Roman"/>
          <w:sz w:val="22"/>
          <w:szCs w:val="22"/>
          <w:rtl w:val="0"/>
        </w:rPr>
        <w:tab/>
        <w:t xml:space="preserve">The Orange Outlaws shall receive the support, financial or otherwise, that it deems necessary from the Student Government Association. </w:t>
      </w:r>
    </w:p>
    <w:p w:rsidR="00000000" w:rsidDel="00000000" w:rsidP="00000000" w:rsidRDefault="00000000" w:rsidRPr="00000000" w14:paraId="00000049">
      <w:pPr>
        <w:tabs>
          <w:tab w:val="center" w:leader="none" w:pos="7591"/>
        </w:tabs>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tabs>
          <w:tab w:val="center" w:leader="none" w:pos="7591"/>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9: The Rowdy</w:t>
      </w:r>
    </w:p>
    <w:p w:rsidR="00000000" w:rsidDel="00000000" w:rsidP="00000000" w:rsidRDefault="00000000" w:rsidRPr="00000000" w14:paraId="0000004B">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9.1</w:t>
      </w:r>
      <w:r w:rsidDel="00000000" w:rsidR="00000000" w:rsidRPr="00000000">
        <w:rPr>
          <w:rFonts w:ascii="Times New Roman" w:cs="Times New Roman" w:eastAsia="Times New Roman" w:hAnsi="Times New Roman"/>
          <w:sz w:val="22"/>
          <w:szCs w:val="22"/>
          <w:rtl w:val="0"/>
        </w:rPr>
        <w:t xml:space="preserve">  </w:t>
        <w:tab/>
        <w:t xml:space="preserve">The purpose of The Rowdy is to actively support Oklahoma State University Basketball and student-athletes on the Oklahoma State University Campus, and to serve as the student’s voice to the Athletic Department. </w:t>
      </w:r>
    </w:p>
    <w:p w:rsidR="00000000" w:rsidDel="00000000" w:rsidP="00000000" w:rsidRDefault="00000000" w:rsidRPr="00000000" w14:paraId="0000004C">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9.2</w:t>
      </w:r>
      <w:r w:rsidDel="00000000" w:rsidR="00000000" w:rsidRPr="00000000">
        <w:rPr>
          <w:rFonts w:ascii="Times New Roman" w:cs="Times New Roman" w:eastAsia="Times New Roman" w:hAnsi="Times New Roman"/>
          <w:sz w:val="22"/>
          <w:szCs w:val="22"/>
          <w:rtl w:val="0"/>
        </w:rPr>
        <w:t xml:space="preserve">   </w:t>
        <w:tab/>
        <w:t xml:space="preserve">The Rowdy shall operate autonomously, establishing its own rules and regulations through the passage of internal bylaws, and democratically elect an individual to lead the organization. </w:t>
      </w:r>
    </w:p>
    <w:p w:rsidR="00000000" w:rsidDel="00000000" w:rsidP="00000000" w:rsidRDefault="00000000" w:rsidRPr="00000000" w14:paraId="0000004D">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9.3</w:t>
      </w:r>
      <w:r w:rsidDel="00000000" w:rsidR="00000000" w:rsidRPr="00000000">
        <w:rPr>
          <w:rFonts w:ascii="Times New Roman" w:cs="Times New Roman" w:eastAsia="Times New Roman" w:hAnsi="Times New Roman"/>
          <w:sz w:val="22"/>
          <w:szCs w:val="22"/>
          <w:rtl w:val="0"/>
        </w:rPr>
        <w:t xml:space="preserve">  </w:t>
        <w:tab/>
        <w:t xml:space="preserve">The democratically elected leader of the organization shall report directly to the Director of External Programs. </w:t>
      </w:r>
    </w:p>
    <w:p w:rsidR="00000000" w:rsidDel="00000000" w:rsidP="00000000" w:rsidRDefault="00000000" w:rsidRPr="00000000" w14:paraId="0000004E">
      <w:pPr>
        <w:tabs>
          <w:tab w:val="center" w:leader="none" w:pos="7591"/>
        </w:tabs>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9.4</w:t>
      </w:r>
      <w:r w:rsidDel="00000000" w:rsidR="00000000" w:rsidRPr="00000000">
        <w:rPr>
          <w:rFonts w:ascii="Times New Roman" w:cs="Times New Roman" w:eastAsia="Times New Roman" w:hAnsi="Times New Roman"/>
          <w:sz w:val="22"/>
          <w:szCs w:val="22"/>
          <w:rtl w:val="0"/>
        </w:rPr>
        <w:t xml:space="preserve">  </w:t>
        <w:tab/>
        <w:t xml:space="preserve">The Rowdy shall receive the support, financial or otherwise, that it deems necessary from the Student Government Association.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center"/>
      <w:rPr/>
    </w:pPr>
    <w:r w:rsidDel="00000000" w:rsidR="00000000" w:rsidRPr="00000000">
      <w:rPr>
        <w:rtl w:val="0"/>
      </w:rPr>
      <w:t xml:space="preserve">Title XIV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1EA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
    <w:name w:val="line number"/>
    <w:basedOn w:val="DefaultParagraphFont"/>
    <w:uiPriority w:val="99"/>
    <w:semiHidden w:val="1"/>
    <w:unhideWhenUsed w:val="1"/>
    <w:rsid w:val="009C1E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aUrbZTufBc8Ofehr4VZWWdKiw==">CgMxLjA4AHIhMVBSRTJEbnhtV2tfQTl6WVJJUS1xdExubV9kLXNjUWw3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2023-08-22T20:29:00Z</dcterms:created>
  <dc:creator>SGA Senate</dc:creator>
</cp:coreProperties>
</file>