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41FF9" w:rsidR="004C2609" w:rsidP="004C2609" w:rsidRDefault="004C2609" w14:paraId="076D76A6" w14:textId="77777777">
      <w:pPr>
        <w:contextualSpacing/>
        <w:jc w:val="center"/>
        <w:rPr>
          <w:rFonts w:ascii="Arial Black" w:hAnsi="Arial Black" w:cs="Aharoni"/>
          <w:sz w:val="32"/>
          <w:szCs w:val="32"/>
        </w:rPr>
      </w:pPr>
      <w:r w:rsidRPr="00D41FF9">
        <w:rPr>
          <w:rFonts w:ascii="Arial Black" w:hAnsi="Arial Black" w:cs="Aharoni"/>
          <w:sz w:val="32"/>
          <w:szCs w:val="32"/>
        </w:rPr>
        <w:t>Chapter Program of the Year Award</w:t>
      </w:r>
    </w:p>
    <w:p w:rsidR="004C2609" w:rsidP="004C2609" w:rsidRDefault="004C2609" w14:paraId="0D6D6C64" w14:textId="77777777">
      <w:pPr>
        <w:ind w:left="-720" w:right="-720" w:firstLine="720"/>
        <w:contextualSpacing/>
        <w:jc w:val="both"/>
      </w:pPr>
    </w:p>
    <w:p w:rsidRPr="00EC11C4" w:rsidR="004C2609" w:rsidP="004C2609" w:rsidRDefault="004C2609" w14:paraId="39E3E0A4" w14:textId="2D51117E">
      <w:pPr>
        <w:spacing/>
        <w:ind w:left="-720" w:right="-720" w:firstLine="720"/>
        <w:contextualSpacing/>
        <w:rPr>
          <w:sz w:val="20"/>
          <w:szCs w:val="20"/>
        </w:rPr>
      </w:pPr>
      <w:r w:rsidRPr="6E150017" w:rsidR="004C2609">
        <w:rPr>
          <w:sz w:val="20"/>
          <w:szCs w:val="20"/>
        </w:rPr>
        <w:t xml:space="preserve">Chapter Programming is an essential part of all </w:t>
      </w:r>
      <w:r w:rsidRPr="6E150017" w:rsidR="00FD5463">
        <w:rPr>
          <w:sz w:val="20"/>
          <w:szCs w:val="20"/>
        </w:rPr>
        <w:t>fraternity and sorority</w:t>
      </w:r>
      <w:r w:rsidRPr="6E150017" w:rsidR="004C2609">
        <w:rPr>
          <w:sz w:val="20"/>
          <w:szCs w:val="20"/>
        </w:rPr>
        <w:t xml:space="preserve"> organizations</w:t>
      </w:r>
      <w:r w:rsidRPr="6E150017" w:rsidR="00FD5463">
        <w:rPr>
          <w:sz w:val="20"/>
          <w:szCs w:val="20"/>
        </w:rPr>
        <w:t>.</w:t>
      </w:r>
      <w:r w:rsidRPr="6E150017" w:rsidR="004C2609">
        <w:rPr>
          <w:sz w:val="20"/>
          <w:szCs w:val="20"/>
        </w:rPr>
        <w:t xml:space="preserve"> </w:t>
      </w:r>
      <w:r w:rsidRPr="6E150017" w:rsidR="004C2609">
        <w:rPr>
          <w:sz w:val="20"/>
          <w:szCs w:val="20"/>
        </w:rPr>
        <w:t xml:space="preserve">The Chapter Program of the Year Award will be awarded </w:t>
      </w:r>
      <w:r w:rsidRPr="6E150017" w:rsidR="00FD5463">
        <w:rPr>
          <w:sz w:val="20"/>
          <w:szCs w:val="20"/>
        </w:rPr>
        <w:t>to a chapter in each respective council</w:t>
      </w:r>
      <w:r w:rsidRPr="6E150017" w:rsidR="004C2609">
        <w:rPr>
          <w:sz w:val="20"/>
          <w:szCs w:val="20"/>
        </w:rPr>
        <w:t xml:space="preserve"> that demonstrates success and leadership in the area of programming</w:t>
      </w:r>
      <w:r w:rsidRPr="6E150017" w:rsidR="005962CB">
        <w:rPr>
          <w:sz w:val="20"/>
          <w:szCs w:val="20"/>
        </w:rPr>
        <w:t xml:space="preserve"> during the 202</w:t>
      </w:r>
      <w:r w:rsidRPr="6E150017" w:rsidR="1768281E">
        <w:rPr>
          <w:sz w:val="20"/>
          <w:szCs w:val="20"/>
        </w:rPr>
        <w:t>4</w:t>
      </w:r>
      <w:r w:rsidRPr="6E150017" w:rsidR="005962CB">
        <w:rPr>
          <w:sz w:val="20"/>
          <w:szCs w:val="20"/>
        </w:rPr>
        <w:t xml:space="preserve"> award year</w:t>
      </w:r>
      <w:r w:rsidRPr="6E150017" w:rsidR="004C2609">
        <w:rPr>
          <w:sz w:val="20"/>
          <w:szCs w:val="20"/>
        </w:rPr>
        <w:t>.</w:t>
      </w:r>
      <w:r w:rsidRPr="6E150017" w:rsidR="004C2609">
        <w:rPr>
          <w:sz w:val="20"/>
          <w:szCs w:val="20"/>
        </w:rPr>
        <w:t xml:space="preserve"> Please provide </w:t>
      </w:r>
      <w:r w:rsidRPr="6E150017" w:rsidR="004C2609">
        <w:rPr>
          <w:sz w:val="20"/>
          <w:szCs w:val="20"/>
        </w:rPr>
        <w:t>a short description</w:t>
      </w:r>
      <w:r w:rsidRPr="6E150017" w:rsidR="004C2609">
        <w:rPr>
          <w:sz w:val="20"/>
          <w:szCs w:val="20"/>
        </w:rPr>
        <w:t xml:space="preserve"> of the event below. Include why the event was successful, how many people </w:t>
      </w:r>
      <w:r w:rsidRPr="6E150017" w:rsidR="4D619BD9">
        <w:rPr>
          <w:sz w:val="20"/>
          <w:szCs w:val="20"/>
        </w:rPr>
        <w:t>attended the</w:t>
      </w:r>
      <w:r w:rsidRPr="6E150017" w:rsidR="004C2609">
        <w:rPr>
          <w:sz w:val="20"/>
          <w:szCs w:val="20"/>
        </w:rPr>
        <w:t xml:space="preserve"> event, the purpose of the event, target audience and any other information that you believe is relevant for us to understand the event. </w:t>
      </w:r>
      <w:r w:rsidRPr="6E150017" w:rsidR="004C2609">
        <w:rPr>
          <w:sz w:val="20"/>
          <w:szCs w:val="20"/>
        </w:rPr>
        <w:t>All descriptions must be presented in paragraph/essay format and typed.</w:t>
      </w:r>
    </w:p>
    <w:p w:rsidRPr="00EC11C4" w:rsidR="004C2609" w:rsidP="004C2609" w:rsidRDefault="004C2609" w14:paraId="762DC2C6" w14:textId="77777777">
      <w:pPr>
        <w:contextualSpacing/>
        <w:rPr>
          <w:sz w:val="20"/>
          <w:szCs w:val="20"/>
        </w:rPr>
      </w:pPr>
    </w:p>
    <w:p w:rsidRPr="00EC11C4" w:rsidR="004C2609" w:rsidP="004C2609" w:rsidRDefault="004C2609" w14:paraId="549625E8" w14:textId="77777777">
      <w:pPr>
        <w:ind w:left="-720" w:right="-720"/>
        <w:contextualSpacing/>
        <w:rPr>
          <w:sz w:val="20"/>
          <w:szCs w:val="20"/>
        </w:rPr>
      </w:pPr>
      <w:r w:rsidRPr="00EC11C4">
        <w:rPr>
          <w:sz w:val="20"/>
          <w:szCs w:val="20"/>
        </w:rPr>
        <w:t>In addition to providing the information above, chapters are also required to provide the following for the program being nominated:</w:t>
      </w:r>
    </w:p>
    <w:p w:rsidRPr="00EC11C4" w:rsidR="004C2609" w:rsidP="004C2609" w:rsidRDefault="004C2609" w14:paraId="1F39186A" w14:textId="77777777">
      <w:pPr>
        <w:numPr>
          <w:ilvl w:val="0"/>
          <w:numId w:val="2"/>
        </w:numPr>
        <w:ind w:left="0"/>
        <w:contextualSpacing/>
        <w:rPr>
          <w:sz w:val="20"/>
          <w:szCs w:val="20"/>
        </w:rPr>
      </w:pPr>
      <w:r w:rsidRPr="00EC11C4">
        <w:rPr>
          <w:sz w:val="20"/>
          <w:szCs w:val="20"/>
        </w:rPr>
        <w:t>Samples of flyers, “handbills,” invitations, etc.</w:t>
      </w:r>
    </w:p>
    <w:p w:rsidRPr="00EC11C4" w:rsidR="004C2609" w:rsidP="004C2609" w:rsidRDefault="004C2609" w14:paraId="6C6A59E5" w14:textId="77777777">
      <w:pPr>
        <w:numPr>
          <w:ilvl w:val="0"/>
          <w:numId w:val="2"/>
        </w:numPr>
        <w:ind w:left="0"/>
        <w:contextualSpacing/>
        <w:rPr>
          <w:sz w:val="20"/>
          <w:szCs w:val="20"/>
        </w:rPr>
      </w:pPr>
      <w:r w:rsidRPr="00EC11C4">
        <w:rPr>
          <w:sz w:val="20"/>
          <w:szCs w:val="20"/>
        </w:rPr>
        <w:t>Pictures of the event showcasing attendance and activities taking place</w:t>
      </w:r>
    </w:p>
    <w:p w:rsidRPr="00EC11C4" w:rsidR="004C2609" w:rsidP="004C2609" w:rsidRDefault="004C2609" w14:paraId="470799A8" w14:textId="77777777">
      <w:pPr>
        <w:numPr>
          <w:ilvl w:val="0"/>
          <w:numId w:val="2"/>
        </w:numPr>
        <w:ind w:left="0"/>
        <w:contextualSpacing/>
        <w:rPr>
          <w:sz w:val="20"/>
          <w:szCs w:val="20"/>
        </w:rPr>
      </w:pPr>
      <w:r w:rsidRPr="00EC11C4">
        <w:rPr>
          <w:sz w:val="20"/>
          <w:szCs w:val="20"/>
        </w:rPr>
        <w:t>Copy of programs or workshop materials (if applicable)</w:t>
      </w:r>
    </w:p>
    <w:p w:rsidRPr="00EC11C4" w:rsidR="004C2609" w:rsidP="004C2609" w:rsidRDefault="004C2609" w14:paraId="099E986D" w14:textId="77777777">
      <w:pPr>
        <w:numPr>
          <w:ilvl w:val="0"/>
          <w:numId w:val="2"/>
        </w:numPr>
        <w:ind w:left="0"/>
        <w:contextualSpacing/>
        <w:rPr>
          <w:sz w:val="20"/>
          <w:szCs w:val="20"/>
        </w:rPr>
      </w:pPr>
      <w:r w:rsidRPr="00EC11C4">
        <w:rPr>
          <w:sz w:val="20"/>
          <w:szCs w:val="20"/>
        </w:rPr>
        <w:t>Any evaluations that were used to assess the program/event’s effectiveness</w:t>
      </w:r>
    </w:p>
    <w:p w:rsidRPr="00EC11C4" w:rsidR="004C2609" w:rsidP="004C2609" w:rsidRDefault="004C2609" w14:paraId="244A51A2" w14:textId="77777777">
      <w:pPr>
        <w:numPr>
          <w:ilvl w:val="0"/>
          <w:numId w:val="2"/>
        </w:numPr>
        <w:ind w:left="0"/>
        <w:contextualSpacing/>
        <w:rPr>
          <w:sz w:val="20"/>
          <w:szCs w:val="20"/>
        </w:rPr>
      </w:pPr>
      <w:r w:rsidRPr="00EC11C4">
        <w:rPr>
          <w:sz w:val="20"/>
          <w:szCs w:val="20"/>
        </w:rPr>
        <w:t>Any additional handouts from the event</w:t>
      </w:r>
    </w:p>
    <w:p w:rsidRPr="00EC11C4" w:rsidR="004C2609" w:rsidP="004C2609" w:rsidRDefault="004C2609" w14:paraId="522A8AFE" w14:textId="77777777">
      <w:pPr>
        <w:contextualSpacing/>
        <w:rPr>
          <w:sz w:val="20"/>
          <w:szCs w:val="20"/>
        </w:rPr>
      </w:pPr>
    </w:p>
    <w:p w:rsidRPr="00EC11C4" w:rsidR="004C2609" w:rsidP="004C2609" w:rsidRDefault="004C2609" w14:paraId="452315A1" w14:textId="77777777">
      <w:pPr>
        <w:ind w:left="-720" w:right="-720" w:firstLine="360"/>
        <w:contextualSpacing/>
        <w:jc w:val="both"/>
        <w:rPr>
          <w:sz w:val="20"/>
          <w:szCs w:val="20"/>
        </w:rPr>
      </w:pPr>
      <w:r w:rsidRPr="00EC11C4">
        <w:rPr>
          <w:sz w:val="20"/>
          <w:szCs w:val="20"/>
        </w:rPr>
        <w:t>The ideal chapter programming application will display the chapter’s efforts to provide an array of programs to the student population and community. This includes academic, leadership, diversity and social programs. Please indicate which program, if any, were co-sponsored with Non-Greek Oklahoma State student organization.</w:t>
      </w:r>
    </w:p>
    <w:p w:rsidRPr="00EC11C4" w:rsidR="004C2609" w:rsidP="004C2609" w:rsidRDefault="004C2609" w14:paraId="6E0195C8" w14:textId="77777777">
      <w:pPr>
        <w:ind w:left="-720" w:right="-720" w:firstLine="360"/>
        <w:contextualSpacing/>
        <w:jc w:val="both"/>
        <w:rPr>
          <w:b/>
          <w:sz w:val="20"/>
          <w:szCs w:val="20"/>
          <w:u w:val="single"/>
        </w:rPr>
      </w:pPr>
    </w:p>
    <w:p w:rsidRPr="00EC11C4" w:rsidR="004C2609" w:rsidP="004C2609" w:rsidRDefault="004C2609" w14:paraId="4DDC00C2" w14:textId="77777777">
      <w:pPr>
        <w:ind w:left="-720" w:right="-720" w:firstLine="360"/>
        <w:contextualSpacing/>
        <w:jc w:val="both"/>
        <w:rPr>
          <w:sz w:val="20"/>
          <w:szCs w:val="20"/>
        </w:rPr>
      </w:pPr>
      <w:r w:rsidRPr="00EC11C4">
        <w:rPr>
          <w:b/>
          <w:sz w:val="20"/>
          <w:szCs w:val="20"/>
          <w:u w:val="single"/>
        </w:rPr>
        <w:t>Chapter Program of the Year Award</w:t>
      </w:r>
    </w:p>
    <w:p w:rsidRPr="00EC11C4" w:rsidR="004C2609" w:rsidP="004C2609" w:rsidRDefault="004C2609" w14:paraId="0C15E9EC" w14:textId="77777777">
      <w:pPr>
        <w:ind w:left="-720" w:right="-720" w:firstLine="720"/>
        <w:contextualSpacing/>
        <w:rPr>
          <w:b/>
          <w:sz w:val="20"/>
          <w:szCs w:val="20"/>
        </w:rPr>
      </w:pPr>
      <w:r w:rsidRPr="00EC11C4">
        <w:rPr>
          <w:b/>
          <w:sz w:val="20"/>
          <w:szCs w:val="20"/>
        </w:rPr>
        <w:t xml:space="preserve">Each chapter will have the opportunity to nominate one chapter program for the </w:t>
      </w:r>
      <w:r w:rsidR="00FD5463">
        <w:rPr>
          <w:b/>
          <w:sz w:val="20"/>
          <w:szCs w:val="20"/>
        </w:rPr>
        <w:t>Chapter</w:t>
      </w:r>
      <w:r w:rsidRPr="00EC11C4">
        <w:rPr>
          <w:b/>
          <w:sz w:val="20"/>
          <w:szCs w:val="20"/>
        </w:rPr>
        <w:t xml:space="preserve"> Program of the Year Award. The chapter may nominate only one program. The Program of the Year nomination must be submitted separately from other application materials. The chapter should provide a description containing all the information listed above and any supporting documents and handouts for the program. In addition the chapter must submit a 1-2 page essay discussing the planning and implementation of the program, as well as the impact the program has had on the targeted population.</w:t>
      </w:r>
    </w:p>
    <w:p w:rsidR="004C2609" w:rsidP="004C2609" w:rsidRDefault="006860A4" w14:noSpellErr="1" w14:paraId="37201342" w14:textId="3ED01BC9">
      <w:pPr>
        <w:spacing/>
        <w:contextualSpacing/>
      </w:pPr>
      <w:r w:rsidRPr="006860A4">
        <w:rPr>
          <w:rFonts w:ascii="Arial Black" w:hAnsi="Arial Black"/>
          <w:b/>
          <w:noProof/>
          <w:sz w:val="20"/>
          <w:szCs w:val="20"/>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3360" behindDoc="0" locked="0" layoutInCell="1" allowOverlap="1" wp14:anchorId="0AE44104" wp14:editId="719EFB03">
                <wp:simplePos xmlns:wp="http://schemas.openxmlformats.org/drawingml/2006/wordprocessingDrawing" x="0" y="0"/>
                <wp:positionH xmlns:wp="http://schemas.openxmlformats.org/drawingml/2006/wordprocessingDrawing" relativeFrom="margin">
                  <wp:align>right</wp:align>
                </wp:positionH>
                <wp:positionV xmlns:wp="http://schemas.openxmlformats.org/drawingml/2006/wordprocessingDrawing" relativeFrom="paragraph">
                  <wp:posOffset>239395</wp:posOffset>
                </wp:positionV>
                <wp:extent cx="6543675" cy="7569200"/>
                <wp:effectExtent l="0" t="0" r="28575" b="12700"/>
                <wp:wrapSquare xmlns:wp="http://schemas.openxmlformats.org/drawingml/2006/wordprocessingDrawing" wrapText="bothSides"/>
                <wp:docPr xmlns:wp="http://schemas.openxmlformats.org/drawingml/2006/wordprocessingDrawing" id="4"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3675" cy="7569200"/>
                        </a:xfrm>
                        <a:prstGeom prst="rect">
                          <a:avLst/>
                        </a:prstGeom>
                        <a:solidFill>
                          <a:srgbClr val="FFFFFF"/>
                        </a:solidFill>
                        <a:ln w="9525">
                          <a:solidFill>
                            <a:srgbClr val="000000"/>
                          </a:solidFill>
                          <a:miter lim="800000"/>
                          <a:headEnd/>
                          <a:tailEnd/>
                        </a:ln>
                      </wps:spPr>
                      <wps:txbx>
                        <w:txbxContent>
                          <w:p w:rsidR="002F0E82" w:rsidP="006860A4" w:rsidRDefault="002F0E82"/>
                        </w:txbxContent>
                      </wps:txbx>
                      <wps:bodyPr rot="0" vert="horz" wrap="square" lIns="91440" tIns="45720" rIns="91440" bIns="45720" anchor="t" anchorCtr="0">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p>
    <w:p w:rsidR="6E150017" w:rsidP="6E150017" w:rsidRDefault="6E150017" w14:paraId="3B8CCED3">
      <w:pPr>
        <w:spacing/>
        <w:contextualSpacing/>
      </w:pPr>
    </w:p>
    <w:p w:rsidRPr="00D41FF9" w:rsidR="004C2609" w:rsidP="004C2609" w:rsidRDefault="004C2609" w14:paraId="1F24A8F9" w14:textId="77777777">
      <w:pPr>
        <w:contextualSpacing/>
        <w:jc w:val="center"/>
        <w:rPr>
          <w:rFonts w:ascii="Arial Black" w:hAnsi="Arial Black"/>
          <w:sz w:val="32"/>
          <w:szCs w:val="32"/>
        </w:rPr>
      </w:pPr>
      <w:r w:rsidRPr="00D41FF9">
        <w:rPr>
          <w:rFonts w:ascii="Arial Black" w:hAnsi="Arial Black"/>
          <w:sz w:val="32"/>
          <w:szCs w:val="32"/>
        </w:rPr>
        <w:lastRenderedPageBreak/>
        <w:t xml:space="preserve">Social Justice </w:t>
      </w:r>
      <w:r w:rsidRPr="00D41FF9">
        <w:rPr>
          <w:rFonts w:ascii="Arial Black" w:hAnsi="Arial Black"/>
          <w:b/>
          <w:sz w:val="32"/>
          <w:szCs w:val="32"/>
        </w:rPr>
        <w:t>A</w:t>
      </w:r>
      <w:r w:rsidRPr="00D41FF9">
        <w:rPr>
          <w:rFonts w:ascii="Arial Black" w:hAnsi="Arial Black"/>
          <w:sz w:val="32"/>
          <w:szCs w:val="32"/>
        </w:rPr>
        <w:t>ward</w:t>
      </w:r>
    </w:p>
    <w:p w:rsidRPr="00EC11C4" w:rsidR="004C2609" w:rsidP="004C2609" w:rsidRDefault="004C2609" w14:paraId="5C731AB1" w14:textId="77777777">
      <w:pPr>
        <w:contextualSpacing/>
        <w:rPr>
          <w:sz w:val="20"/>
          <w:szCs w:val="20"/>
        </w:rPr>
      </w:pPr>
    </w:p>
    <w:p w:rsidRPr="00EC11C4" w:rsidR="004C2609" w:rsidP="004C2609" w:rsidRDefault="004C2609" w14:paraId="46D3E805" w14:textId="34ED9A4F">
      <w:pPr>
        <w:spacing/>
        <w:ind w:firstLine="720"/>
        <w:contextualSpacing/>
        <w:rPr>
          <w:sz w:val="20"/>
          <w:szCs w:val="20"/>
        </w:rPr>
      </w:pPr>
      <w:r w:rsidRPr="6E150017" w:rsidR="004C2609">
        <w:rPr>
          <w:sz w:val="20"/>
          <w:szCs w:val="20"/>
        </w:rPr>
        <w:t xml:space="preserve">The Greek community is strongly united and growing in numbers. On campus, Greek members have proven themselves as empowered, strong campus leaders. Because fraternity and sorority chapters are self-governing bodies in which the members take on the responsibilities and offices of the organization, Greek life is a special living and learning environment. Many </w:t>
      </w:r>
      <w:r w:rsidRPr="6E150017" w:rsidR="00FD5463">
        <w:rPr>
          <w:sz w:val="20"/>
          <w:szCs w:val="20"/>
        </w:rPr>
        <w:t>organizations across all four councils</w:t>
      </w:r>
      <w:r w:rsidRPr="6E150017" w:rsidR="004C2609">
        <w:rPr>
          <w:sz w:val="20"/>
          <w:szCs w:val="20"/>
        </w:rPr>
        <w:t xml:space="preserve"> were founded on common values such as political activism</w:t>
      </w:r>
      <w:r w:rsidRPr="6E150017" w:rsidR="003C43BF">
        <w:rPr>
          <w:sz w:val="20"/>
          <w:szCs w:val="20"/>
        </w:rPr>
        <w:t>, diversity/</w:t>
      </w:r>
      <w:r w:rsidRPr="6E150017" w:rsidR="003C43BF">
        <w:rPr>
          <w:sz w:val="20"/>
          <w:szCs w:val="20"/>
        </w:rPr>
        <w:t>inclusion</w:t>
      </w:r>
      <w:r w:rsidRPr="6E150017" w:rsidR="004C2609">
        <w:rPr>
          <w:sz w:val="20"/>
          <w:szCs w:val="20"/>
        </w:rPr>
        <w:t xml:space="preserve"> and civic engagement. With recent events circulating the media </w:t>
      </w:r>
      <w:r w:rsidRPr="6E150017" w:rsidR="11E3A9F5">
        <w:rPr>
          <w:sz w:val="20"/>
          <w:szCs w:val="20"/>
        </w:rPr>
        <w:t>in regard to</w:t>
      </w:r>
      <w:r w:rsidRPr="6E150017" w:rsidR="004C2609">
        <w:rPr>
          <w:sz w:val="20"/>
          <w:szCs w:val="20"/>
        </w:rPr>
        <w:t xml:space="preserve"> social injustice, many Greek organizations have aimed to become political advocates</w:t>
      </w:r>
      <w:r w:rsidRPr="6E150017" w:rsidR="003C43BF">
        <w:rPr>
          <w:sz w:val="20"/>
          <w:szCs w:val="20"/>
        </w:rPr>
        <w:t xml:space="preserve"> to support and advocate for their organizations and the fraternity/sorority community</w:t>
      </w:r>
      <w:r w:rsidRPr="6E150017" w:rsidR="001E3893">
        <w:rPr>
          <w:sz w:val="20"/>
          <w:szCs w:val="20"/>
        </w:rPr>
        <w:t xml:space="preserve"> through diversity and/or inclusion initiatives</w:t>
      </w:r>
      <w:r w:rsidRPr="6E150017" w:rsidR="004C2609">
        <w:rPr>
          <w:sz w:val="20"/>
          <w:szCs w:val="20"/>
        </w:rPr>
        <w:t xml:space="preserve">. Their thoughts and ideas have been </w:t>
      </w:r>
      <w:r w:rsidRPr="6E150017" w:rsidR="004C2609">
        <w:rPr>
          <w:sz w:val="20"/>
          <w:szCs w:val="20"/>
        </w:rPr>
        <w:t>demonstrated</w:t>
      </w:r>
      <w:r w:rsidRPr="6E150017" w:rsidR="004C2609">
        <w:rPr>
          <w:sz w:val="20"/>
          <w:szCs w:val="20"/>
        </w:rPr>
        <w:t xml:space="preserve"> through their chapter programming. The hands-on experience helps members d</w:t>
      </w:r>
      <w:r w:rsidRPr="6E150017" w:rsidR="003C43BF">
        <w:rPr>
          <w:sz w:val="20"/>
          <w:szCs w:val="20"/>
        </w:rPr>
        <w:t xml:space="preserve">evelop leadership, organization, </w:t>
      </w:r>
      <w:r w:rsidRPr="6E150017" w:rsidR="004C2609">
        <w:rPr>
          <w:sz w:val="20"/>
          <w:szCs w:val="20"/>
        </w:rPr>
        <w:t>communication</w:t>
      </w:r>
      <w:r w:rsidRPr="6E150017" w:rsidR="003C43BF">
        <w:rPr>
          <w:sz w:val="20"/>
          <w:szCs w:val="20"/>
        </w:rPr>
        <w:t>, collaboration</w:t>
      </w:r>
      <w:r w:rsidRPr="6E150017" w:rsidR="004C2609">
        <w:rPr>
          <w:sz w:val="20"/>
          <w:szCs w:val="20"/>
        </w:rPr>
        <w:t xml:space="preserve"> skills</w:t>
      </w:r>
      <w:r w:rsidRPr="6E150017" w:rsidR="003C43BF">
        <w:rPr>
          <w:sz w:val="20"/>
          <w:szCs w:val="20"/>
        </w:rPr>
        <w:t xml:space="preserve"> while promoting diversity and inclusion</w:t>
      </w:r>
      <w:r w:rsidRPr="6E150017" w:rsidR="004C2609">
        <w:rPr>
          <w:sz w:val="20"/>
          <w:szCs w:val="20"/>
        </w:rPr>
        <w:t>. Chapters and members interact and make connections with other student</w:t>
      </w:r>
      <w:r w:rsidRPr="6E150017" w:rsidR="003C43BF">
        <w:rPr>
          <w:sz w:val="20"/>
          <w:szCs w:val="20"/>
        </w:rPr>
        <w:t>s</w:t>
      </w:r>
      <w:r w:rsidRPr="6E150017" w:rsidR="004C2609">
        <w:rPr>
          <w:sz w:val="20"/>
          <w:szCs w:val="20"/>
        </w:rPr>
        <w:t xml:space="preserve"> and departments on campus</w:t>
      </w:r>
      <w:r w:rsidRPr="6E150017" w:rsidR="004C2609">
        <w:rPr>
          <w:sz w:val="20"/>
          <w:szCs w:val="20"/>
        </w:rPr>
        <w:t xml:space="preserve">.  </w:t>
      </w:r>
      <w:r w:rsidRPr="6E150017" w:rsidR="004C2609">
        <w:rPr>
          <w:sz w:val="20"/>
          <w:szCs w:val="20"/>
        </w:rPr>
        <w:t>Whether a member is a natural leader, wants to cultivate his/her skills or just wants to be involved, Greek life will help him/her develop their unique, individual potential. This award will be presented to the chapter whose program adv</w:t>
      </w:r>
      <w:r w:rsidRPr="6E150017" w:rsidR="003C43BF">
        <w:rPr>
          <w:sz w:val="20"/>
          <w:szCs w:val="20"/>
        </w:rPr>
        <w:t xml:space="preserve">ocated for community engagement, </w:t>
      </w:r>
      <w:r w:rsidRPr="6E150017" w:rsidR="004C2609">
        <w:rPr>
          <w:sz w:val="20"/>
          <w:szCs w:val="20"/>
        </w:rPr>
        <w:t>political activism</w:t>
      </w:r>
      <w:r w:rsidRPr="6E150017" w:rsidR="003C43BF">
        <w:rPr>
          <w:sz w:val="20"/>
          <w:szCs w:val="20"/>
        </w:rPr>
        <w:t>, and/or diversity/inclusion</w:t>
      </w:r>
      <w:r w:rsidRPr="6E150017" w:rsidR="004C2609">
        <w:rPr>
          <w:sz w:val="20"/>
          <w:szCs w:val="20"/>
        </w:rPr>
        <w:t xml:space="preserve"> in the OSU community.</w:t>
      </w:r>
    </w:p>
    <w:p w:rsidRPr="00EC11C4" w:rsidR="004C2609" w:rsidP="004C2609" w:rsidRDefault="004C2609" w14:paraId="4A78DAFD" w14:textId="77777777">
      <w:pPr>
        <w:contextualSpacing/>
        <w:rPr>
          <w:sz w:val="20"/>
          <w:szCs w:val="20"/>
        </w:rPr>
      </w:pPr>
    </w:p>
    <w:p w:rsidRPr="00EC11C4" w:rsidR="004C2609" w:rsidP="004C2609" w:rsidRDefault="004C2609" w14:paraId="1975E737" w14:textId="77777777">
      <w:pPr>
        <w:contextualSpacing/>
        <w:rPr>
          <w:sz w:val="20"/>
          <w:szCs w:val="20"/>
        </w:rPr>
      </w:pPr>
    </w:p>
    <w:p w:rsidRPr="00EC11C4" w:rsidR="00FD5463" w:rsidP="00FD5463" w:rsidRDefault="00FD5463" w14:paraId="5B33F182" w14:textId="77777777">
      <w:pPr>
        <w:ind w:left="-720" w:right="-720" w:firstLine="360"/>
        <w:contextualSpacing/>
        <w:jc w:val="both"/>
        <w:rPr>
          <w:sz w:val="20"/>
          <w:szCs w:val="20"/>
        </w:rPr>
      </w:pPr>
      <w:r>
        <w:rPr>
          <w:b/>
          <w:sz w:val="20"/>
          <w:szCs w:val="20"/>
          <w:u w:val="single"/>
        </w:rPr>
        <w:t xml:space="preserve">Social Justice </w:t>
      </w:r>
      <w:r w:rsidR="003C43BF">
        <w:rPr>
          <w:b/>
          <w:sz w:val="20"/>
          <w:szCs w:val="20"/>
          <w:u w:val="single"/>
        </w:rPr>
        <w:t xml:space="preserve">Award </w:t>
      </w:r>
    </w:p>
    <w:p w:rsidRPr="00EC11C4" w:rsidR="00FD5463" w:rsidP="6E150017" w:rsidRDefault="006860A4" w14:paraId="433E4B25" w14:textId="25F51472">
      <w:pPr>
        <w:pStyle w:val="Normal"/>
        <w:spacing/>
        <w:ind w:left="-720" w:right="-720" w:firstLine="720"/>
        <w:contextualSpacing/>
        <w:rPr>
          <w:b w:val="1"/>
          <w:bCs w:val="1"/>
          <w:sz w:val="20"/>
          <w:szCs w:val="20"/>
        </w:rPr>
      </w:pPr>
      <w:r w:rsidRPr="6E150017" w:rsidR="00FD5463">
        <w:rPr>
          <w:b w:val="1"/>
          <w:bCs w:val="1"/>
          <w:sz w:val="20"/>
          <w:szCs w:val="20"/>
        </w:rPr>
        <w:t xml:space="preserve">Each chapter will have the opportunity to nominate one </w:t>
      </w:r>
      <w:r w:rsidRPr="6E150017" w:rsidR="00FD5463">
        <w:rPr>
          <w:b w:val="1"/>
          <w:bCs w:val="1"/>
          <w:sz w:val="20"/>
          <w:szCs w:val="20"/>
        </w:rPr>
        <w:t xml:space="preserve">Social </w:t>
      </w:r>
      <w:r w:rsidRPr="6E150017" w:rsidR="00E94E60">
        <w:rPr>
          <w:b w:val="1"/>
          <w:bCs w:val="1"/>
          <w:sz w:val="20"/>
          <w:szCs w:val="20"/>
        </w:rPr>
        <w:t>Justice</w:t>
      </w:r>
      <w:r w:rsidRPr="6E150017" w:rsidR="00FD5463">
        <w:rPr>
          <w:b w:val="1"/>
          <w:bCs w:val="1"/>
          <w:sz w:val="20"/>
          <w:szCs w:val="20"/>
        </w:rPr>
        <w:t xml:space="preserve"> Award application</w:t>
      </w:r>
      <w:r w:rsidRPr="6E150017" w:rsidR="00FD5463">
        <w:rPr>
          <w:b w:val="1"/>
          <w:bCs w:val="1"/>
          <w:sz w:val="20"/>
          <w:szCs w:val="20"/>
        </w:rPr>
        <w:t xml:space="preserve">.</w:t>
      </w:r>
      <w:r w:rsidRPr="6E150017" w:rsidR="00FD5463">
        <w:rPr>
          <w:b w:val="1"/>
          <w:bCs w:val="1"/>
          <w:sz w:val="20"/>
          <w:szCs w:val="20"/>
        </w:rPr>
        <w:t xml:space="preserve"> The </w:t>
      </w:r>
      <w:r w:rsidRPr="6E150017" w:rsidR="00FD5463">
        <w:rPr>
          <w:b w:val="1"/>
          <w:bCs w:val="1"/>
          <w:sz w:val="20"/>
          <w:szCs w:val="20"/>
        </w:rPr>
        <w:t xml:space="preserve">Social Justice </w:t>
      </w:r>
      <w:r w:rsidRPr="6E150017" w:rsidR="003C43BF">
        <w:rPr>
          <w:b w:val="1"/>
          <w:bCs w:val="1"/>
          <w:sz w:val="20"/>
          <w:szCs w:val="20"/>
        </w:rPr>
        <w:t>Award</w:t>
      </w:r>
      <w:r w:rsidRPr="6E150017" w:rsidR="00FD5463">
        <w:rPr>
          <w:b w:val="1"/>
          <w:bCs w:val="1"/>
          <w:sz w:val="20"/>
          <w:szCs w:val="20"/>
        </w:rPr>
        <w:t xml:space="preserve"> nomination must be </w:t>
      </w:r>
      <w:r w:rsidRPr="6E150017" w:rsidR="00FD5463">
        <w:rPr>
          <w:b w:val="1"/>
          <w:bCs w:val="1"/>
          <w:sz w:val="20"/>
          <w:szCs w:val="20"/>
        </w:rPr>
        <w:t xml:space="preserve">submitted</w:t>
      </w:r>
      <w:r w:rsidRPr="6E150017" w:rsidR="00FD5463">
        <w:rPr>
          <w:b w:val="1"/>
          <w:bCs w:val="1"/>
          <w:sz w:val="20"/>
          <w:szCs w:val="20"/>
        </w:rPr>
        <w:t xml:space="preserve"> separately from other application materials. The chapter should provide a description </w:t>
      </w:r>
      <w:r w:rsidRPr="6E150017" w:rsidR="00FD5463">
        <w:rPr>
          <w:b w:val="1"/>
          <w:bCs w:val="1"/>
          <w:sz w:val="20"/>
          <w:szCs w:val="20"/>
        </w:rPr>
        <w:t xml:space="preserve">containing</w:t>
      </w:r>
      <w:r w:rsidRPr="6E150017" w:rsidR="00FD5463">
        <w:rPr>
          <w:b w:val="1"/>
          <w:bCs w:val="1"/>
          <w:sz w:val="20"/>
          <w:szCs w:val="20"/>
        </w:rPr>
        <w:t xml:space="preserve"> all the information listed above and any supporting documents and handouts for the program. In addition</w:t>
      </w:r>
      <w:r w:rsidRPr="6E150017" w:rsidR="003C43BF">
        <w:rPr>
          <w:b w:val="1"/>
          <w:bCs w:val="1"/>
          <w:sz w:val="20"/>
          <w:szCs w:val="20"/>
        </w:rPr>
        <w:t>,</w:t>
      </w:r>
      <w:r w:rsidRPr="6E150017" w:rsidR="00FD5463">
        <w:rPr>
          <w:b w:val="1"/>
          <w:bCs w:val="1"/>
          <w:sz w:val="20"/>
          <w:szCs w:val="20"/>
        </w:rPr>
        <w:t xml:space="preserve"> the chapter must </w:t>
      </w:r>
      <w:r w:rsidRPr="6E150017" w:rsidR="00FD5463">
        <w:rPr>
          <w:b w:val="1"/>
          <w:bCs w:val="1"/>
          <w:sz w:val="20"/>
          <w:szCs w:val="20"/>
        </w:rPr>
        <w:t xml:space="preserve">submit</w:t>
      </w:r>
      <w:r w:rsidRPr="6E150017" w:rsidR="00FD5463">
        <w:rPr>
          <w:b w:val="1"/>
          <w:bCs w:val="1"/>
          <w:sz w:val="20"/>
          <w:szCs w:val="20"/>
        </w:rPr>
        <w:t xml:space="preserve"> a </w:t>
      </w:r>
      <w:r w:rsidRPr="6E150017" w:rsidR="00FD5463">
        <w:rPr>
          <w:b w:val="1"/>
          <w:bCs w:val="1"/>
          <w:sz w:val="20"/>
          <w:szCs w:val="20"/>
        </w:rPr>
        <w:t xml:space="preserve">1-2 page</w:t>
      </w:r>
      <w:r w:rsidRPr="6E150017" w:rsidR="00FD5463">
        <w:rPr>
          <w:b w:val="1"/>
          <w:bCs w:val="1"/>
          <w:sz w:val="20"/>
          <w:szCs w:val="20"/>
        </w:rPr>
        <w:t xml:space="preserve"> essay discussing </w:t>
      </w:r>
      <w:r w:rsidRPr="6E150017" w:rsidR="003C43BF">
        <w:rPr>
          <w:b w:val="1"/>
          <w:bCs w:val="1"/>
          <w:sz w:val="20"/>
          <w:szCs w:val="20"/>
        </w:rPr>
        <w:t>how the chapter adv</w:t>
      </w:r>
      <w:r w:rsidRPr="6E150017" w:rsidR="00E94E60">
        <w:rPr>
          <w:b w:val="1"/>
          <w:bCs w:val="1"/>
          <w:sz w:val="20"/>
          <w:szCs w:val="20"/>
        </w:rPr>
        <w:t xml:space="preserve">ocated for community engagement, </w:t>
      </w:r>
      <w:r w:rsidRPr="6E150017" w:rsidR="003C43BF">
        <w:rPr>
          <w:b w:val="1"/>
          <w:bCs w:val="1"/>
          <w:sz w:val="20"/>
          <w:szCs w:val="20"/>
        </w:rPr>
        <w:t>political activism</w:t>
      </w:r>
      <w:r w:rsidRPr="6E150017" w:rsidR="00E94E60">
        <w:rPr>
          <w:b w:val="1"/>
          <w:bCs w:val="1"/>
          <w:sz w:val="20"/>
          <w:szCs w:val="20"/>
        </w:rPr>
        <w:t>, and/or diversity/inclusion</w:t>
      </w:r>
      <w:r w:rsidRPr="6E150017" w:rsidR="003C43BF">
        <w:rPr>
          <w:b w:val="1"/>
          <w:bCs w:val="1"/>
          <w:sz w:val="20"/>
          <w:szCs w:val="20"/>
        </w:rPr>
        <w:t xml:space="preserve"> in the OSU community</w:t>
      </w:r>
      <w:r w:rsidRPr="6E150017" w:rsidR="00FD5463">
        <w:rPr>
          <w:b w:val="1"/>
          <w:bCs w:val="1"/>
          <w:sz w:val="20"/>
          <w:szCs w:val="20"/>
        </w:rPr>
        <w:t>, as</w:t>
      </w:r>
      <w:r w:rsidRPr="6E150017" w:rsidR="3F280A8C">
        <w:rPr>
          <w:b w:val="1"/>
          <w:bCs w:val="1"/>
          <w:sz w:val="20"/>
          <w:szCs w:val="20"/>
        </w:rPr>
        <w:t xml:space="preserve"> </w:t>
      </w:r>
      <w:r w:rsidRPr="6E150017" w:rsidR="00FD5463">
        <w:rPr>
          <w:b w:val="1"/>
          <w:bCs w:val="1"/>
          <w:sz w:val="20"/>
          <w:szCs w:val="20"/>
        </w:rPr>
        <w:t>well as the impact the program has had on the targeted population</w:t>
      </w:r>
      <w:r w:rsidRPr="6E150017" w:rsidR="4E726765">
        <w:rPr>
          <w:b w:val="1"/>
          <w:bCs w:val="1"/>
          <w:sz w:val="20"/>
          <w:szCs w:val="20"/>
        </w:rPr>
        <w:t>.</w:t>
      </w:r>
    </w:p>
    <w:p w:rsidRPr="00EC11C4" w:rsidR="00FD5463" w:rsidP="6E150017" w:rsidRDefault="006860A4" w14:textId="77777777" w14:paraId="3E987B0F">
      <w:pPr>
        <w:pStyle w:val="Normal"/>
        <w:spacing/>
        <w:ind w:left="-720" w:right="-720" w:firstLine="720"/>
        <w:contextualSpacing/>
        <w:rPr>
          <w:b w:val="1"/>
          <w:bCs w:val="1"/>
          <w:sz w:val="20"/>
          <w:szCs w:val="20"/>
        </w:rPr>
      </w:pPr>
    </w:p>
    <w:p w:rsidRPr="00EC11C4" w:rsidR="00FD5463" w:rsidP="6E150017" w:rsidRDefault="006860A4" w14:paraId="05E07418" w14:textId="3E5ADF7F">
      <w:pPr>
        <w:pStyle w:val="Normal"/>
        <w:spacing/>
        <w:ind w:left="-720" w:right="-720" w:firstLine="0"/>
        <w:contextualSpacing/>
        <w:jc w:val="right"/>
      </w:pPr>
    </w:p>
    <w:p w:rsidRPr="00EC11C4" w:rsidR="00FD5463" w:rsidP="6E150017" w:rsidRDefault="006860A4" w14:paraId="72C501D5" w14:textId="30B9131A">
      <w:pPr>
        <w:pStyle w:val="Normal"/>
        <w:spacing/>
        <w:ind w:left="-720" w:right="-720" w:firstLine="0"/>
        <w:contextualSpacing/>
        <w:jc w:val="left"/>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6108D8A" wp14:editId="79D93265">
                <wp:extent xmlns:wp="http://schemas.openxmlformats.org/drawingml/2006/wordprocessingDrawing" cx="7286625" cy="1568450"/>
                <wp:effectExtent xmlns:wp="http://schemas.openxmlformats.org/drawingml/2006/wordprocessingDrawing" l="0" t="0" r="28575" b="12700"/>
                <wp:docPr xmlns:wp="http://schemas.openxmlformats.org/drawingml/2006/wordprocessingDrawing" id="1325668200"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286625" cy="156845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mc="http://schemas.openxmlformats.org/markup-compatibility/2006"/>
        </mc:AlternateContent>
      </w:r>
    </w:p>
    <w:sectPr w:rsidRPr="00EC11C4" w:rsidR="00FD5463" w:rsidSect="004C2609">
      <w:headerReference w:type="default" r:id="rId7"/>
      <w:footerReference w:type="default" r:id="rId8"/>
      <w:pgSz w:w="12240" w:h="15840" w:orient="portrait"/>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5B31" w:rsidP="004C2609" w:rsidRDefault="00455B31" w14:paraId="0B422E45" w14:textId="77777777">
      <w:pPr>
        <w:spacing w:after="0"/>
      </w:pPr>
      <w:r>
        <w:separator/>
      </w:r>
    </w:p>
  </w:endnote>
  <w:endnote w:type="continuationSeparator" w:id="0">
    <w:p w:rsidR="00455B31" w:rsidP="004C2609" w:rsidRDefault="00455B31" w14:paraId="60928111"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2CB" w:rsidP="005962CB" w:rsidRDefault="001C4C84" w14:paraId="728BFAF4" w14:textId="657095FA">
    <w:pPr>
      <w:pStyle w:val="BodyText"/>
      <w:jc w:val="left"/>
    </w:pPr>
    <w:r w:rsidR="6E150017">
      <w:rPr/>
      <w:t xml:space="preserve">This application, and all chapter award applications, needs to be </w:t>
    </w:r>
    <w:r w:rsidR="6E150017">
      <w:rPr/>
      <w:t xml:space="preserve">uploaded to your respective chapter </w:t>
    </w:r>
    <w:r w:rsidR="6E150017">
      <w:rPr/>
      <w:t>SharePoint</w:t>
    </w:r>
    <w:r w:rsidR="6E150017">
      <w:rPr/>
      <w:t xml:space="preserve"> folder </w:t>
    </w:r>
    <w:r w:rsidR="6E150017">
      <w:rPr/>
      <w:t xml:space="preserve">by 5pm on </w:t>
    </w:r>
    <w:r w:rsidR="6E150017">
      <w:rPr/>
      <w:t>Friday</w:t>
    </w:r>
    <w:r w:rsidR="6E150017">
      <w:rPr/>
      <w:t xml:space="preserve">, </w:t>
    </w:r>
    <w:r w:rsidR="6E150017">
      <w:rPr/>
      <w:t>February 28</w:t>
    </w:r>
    <w:r w:rsidR="6E150017">
      <w:rPr/>
      <w:t>,</w:t>
    </w:r>
    <w:r w:rsidR="6E150017">
      <w:rPr/>
      <w:t xml:space="preserve"> 202</w:t>
    </w:r>
    <w:r w:rsidR="6E150017">
      <w:rPr/>
      <w:t>5</w:t>
    </w:r>
    <w:r w:rsidR="6E150017">
      <w:rPr/>
      <w:t>.  All award winners will be announced at the Greek Awards Reception</w:t>
    </w:r>
    <w:r w:rsidR="6E150017">
      <w:rPr/>
      <w:t xml:space="preserve"> on April </w:t>
    </w:r>
    <w:r w:rsidR="6E150017">
      <w:rPr/>
      <w:t>9</w:t>
    </w:r>
    <w:r w:rsidR="6E150017">
      <w:rPr/>
      <w:t>th</w:t>
    </w:r>
    <w:r w:rsidR="6E150017">
      <w:rPr/>
      <w:t xml:space="preserve">, </w:t>
    </w:r>
    <w:r w:rsidR="6E150017">
      <w:rPr/>
      <w:t>202</w:t>
    </w:r>
    <w:r w:rsidR="6E150017">
      <w:rPr/>
      <w:t>5</w:t>
    </w:r>
    <w:r w:rsidR="6E150017">
      <w:rPr/>
      <w:t>.</w:t>
    </w:r>
  </w:p>
  <w:p w:rsidR="006D475B" w:rsidP="005962CB" w:rsidRDefault="00715022" w14:paraId="168ED967" w14:textId="23403DB5">
    <w:pPr>
      <w:pStyle w:val="BodyText"/>
      <w:jc w:val="left"/>
    </w:pPr>
    <w:r>
      <w:tab/>
    </w:r>
  </w:p>
  <w:p w:rsidR="006D475B" w:rsidRDefault="006D475B" w14:paraId="013708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5B31" w:rsidP="004C2609" w:rsidRDefault="00455B31" w14:paraId="2B6C059B" w14:textId="77777777">
      <w:pPr>
        <w:spacing w:after="0"/>
      </w:pPr>
      <w:r>
        <w:separator/>
      </w:r>
    </w:p>
  </w:footnote>
  <w:footnote w:type="continuationSeparator" w:id="0">
    <w:p w:rsidR="00455B31" w:rsidP="004C2609" w:rsidRDefault="00455B31" w14:paraId="65252EC9"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D5463" w:rsidRDefault="00FD5463" w14:paraId="591657D6" w14:textId="77777777">
    <w:pPr>
      <w:pStyle w:val="Header"/>
    </w:pPr>
    <w:r>
      <w:rPr>
        <w:noProof/>
        <w:sz w:val="32"/>
        <w:szCs w:val="32"/>
      </w:rPr>
      <w:drawing>
        <wp:anchor distT="0" distB="0" distL="114300" distR="114300" simplePos="0" relativeHeight="251658240" behindDoc="1" locked="0" layoutInCell="1" allowOverlap="1" wp14:anchorId="5A5C6202" wp14:editId="2528C237">
          <wp:simplePos x="0" y="0"/>
          <wp:positionH relativeFrom="column">
            <wp:posOffset>4152900</wp:posOffset>
          </wp:positionH>
          <wp:positionV relativeFrom="paragraph">
            <wp:posOffset>-95250</wp:posOffset>
          </wp:positionV>
          <wp:extent cx="2000250" cy="655955"/>
          <wp:effectExtent l="0" t="0" r="0" b="0"/>
          <wp:wrapTight wrapText="bothSides">
            <wp:wrapPolygon edited="0">
              <wp:start x="0" y="0"/>
              <wp:lineTo x="0" y="20701"/>
              <wp:lineTo x="21394" y="20701"/>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der of Omega 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655955"/>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rPr>
      <w:drawing>
        <wp:inline distT="0" distB="0" distL="0" distR="0" wp14:anchorId="27AF8981" wp14:editId="143AE552">
          <wp:extent cx="2419350" cy="58731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Fraternity-and-Sorority-Affairs_logos-02.jpg"/>
                  <pic:cNvPicPr/>
                </pic:nvPicPr>
                <pic:blipFill>
                  <a:blip r:embed="rId2">
                    <a:extLst>
                      <a:ext uri="{28A0092B-C50C-407E-A947-70E740481C1C}">
                        <a14:useLocalDpi xmlns:a14="http://schemas.microsoft.com/office/drawing/2010/main" val="0"/>
                      </a:ext>
                    </a:extLst>
                  </a:blip>
                  <a:stretch>
                    <a:fillRect/>
                  </a:stretch>
                </pic:blipFill>
                <pic:spPr>
                  <a:xfrm>
                    <a:off x="0" y="0"/>
                    <a:ext cx="2490676" cy="604630"/>
                  </a:xfrm>
                  <a:prstGeom prst="rect">
                    <a:avLst/>
                  </a:prstGeom>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767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1EA4385B"/>
    <w:multiLevelType w:val="hybridMultilevel"/>
    <w:tmpl w:val="C174FFF8"/>
    <w:lvl w:ilvl="0" w:tplc="25CEAD74">
      <w:numFmt w:val="bullet"/>
      <w:lvlText w:val=""/>
      <w:lvlJc w:val="left"/>
      <w:pPr>
        <w:ind w:left="720" w:hanging="360"/>
      </w:pPr>
      <w:rPr>
        <w:rFonts w:hint="default" w:ascii="Symbol" w:hAnsi="Symbol"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08D04FD"/>
    <w:multiLevelType w:val="hybridMultilevel"/>
    <w:tmpl w:val="9D8ED170"/>
    <w:lvl w:ilvl="0" w:tplc="34667638">
      <w:start w:val="1"/>
      <w:numFmt w:val="bullet"/>
      <w:lvlText w:val="•"/>
      <w:lvlJc w:val="left"/>
      <w:pPr>
        <w:ind w:left="720" w:hanging="360"/>
      </w:pPr>
      <w:rPr>
        <w:rFonts w:hint="default" w:ascii="Calibri" w:hAnsi="Calibri"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233506"/>
    <w:multiLevelType w:val="hybridMultilevel"/>
    <w:tmpl w:val="D0EA4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143062"/>
    <w:multiLevelType w:val="hybridMultilevel"/>
    <w:tmpl w:val="99CCC542"/>
    <w:lvl w:ilvl="0" w:tplc="5AA0011A">
      <w:start w:val="1"/>
      <w:numFmt w:val="bullet"/>
      <w:lvlText w:val="-"/>
      <w:lvlJc w:val="left"/>
      <w:pPr>
        <w:ind w:left="1080" w:hanging="360"/>
      </w:pPr>
      <w:rPr>
        <w:rFonts w:hint="default" w:ascii="Calibri" w:hAnsi="Calibri" w:eastAsia="Calibri"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3C804D48"/>
    <w:multiLevelType w:val="hybridMultilevel"/>
    <w:tmpl w:val="3BCC7C76"/>
    <w:lvl w:ilvl="0" w:tplc="80C6C118">
      <w:numFmt w:val="bullet"/>
      <w:lvlText w:val=""/>
      <w:lvlJc w:val="left"/>
      <w:pPr>
        <w:ind w:left="360" w:hanging="360"/>
      </w:pPr>
      <w:rPr>
        <w:rFonts w:hint="default" w:ascii="Symbol" w:hAnsi="Symbol"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DC44F04"/>
    <w:multiLevelType w:val="hybridMultilevel"/>
    <w:tmpl w:val="5B94D9C2"/>
    <w:lvl w:ilvl="0" w:tplc="8AB0010A">
      <w:start w:val="1"/>
      <w:numFmt w:val="upperRoman"/>
      <w:lvlText w:val="%1."/>
      <w:lvlJc w:val="left"/>
      <w:pPr>
        <w:tabs>
          <w:tab w:val="num" w:pos="720"/>
        </w:tabs>
        <w:ind w:left="720" w:hanging="360"/>
      </w:pPr>
      <w:rPr>
        <w:rFonts w:hint="default" w:ascii="Times New Roman" w:hAnsi="Times New Roman" w:eastAsia="Times New Roman"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421218093">
    <w:abstractNumId w:val="1"/>
  </w:num>
  <w:num w:numId="2" w16cid:durableId="782266629">
    <w:abstractNumId w:val="5"/>
  </w:num>
  <w:num w:numId="3" w16cid:durableId="5641224">
    <w:abstractNumId w:val="0"/>
  </w:num>
  <w:num w:numId="4" w16cid:durableId="159468468">
    <w:abstractNumId w:val="4"/>
  </w:num>
  <w:num w:numId="5" w16cid:durableId="1771702214">
    <w:abstractNumId w:val="2"/>
  </w:num>
  <w:num w:numId="6" w16cid:durableId="1899441435">
    <w:abstractNumId w:val="6"/>
  </w:num>
  <w:num w:numId="7" w16cid:durableId="1059325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09"/>
    <w:rsid w:val="00104FF1"/>
    <w:rsid w:val="001C4C84"/>
    <w:rsid w:val="001E3893"/>
    <w:rsid w:val="00282933"/>
    <w:rsid w:val="003C43BF"/>
    <w:rsid w:val="00455B31"/>
    <w:rsid w:val="004C2609"/>
    <w:rsid w:val="004E367D"/>
    <w:rsid w:val="005336E9"/>
    <w:rsid w:val="005962CB"/>
    <w:rsid w:val="005F4B36"/>
    <w:rsid w:val="006860A4"/>
    <w:rsid w:val="006D475B"/>
    <w:rsid w:val="00715022"/>
    <w:rsid w:val="007D163A"/>
    <w:rsid w:val="00845435"/>
    <w:rsid w:val="00926E51"/>
    <w:rsid w:val="009D7487"/>
    <w:rsid w:val="00CD6186"/>
    <w:rsid w:val="00D41FF9"/>
    <w:rsid w:val="00E0661E"/>
    <w:rsid w:val="00E94E60"/>
    <w:rsid w:val="00EE0B84"/>
    <w:rsid w:val="00EE252F"/>
    <w:rsid w:val="00F965A4"/>
    <w:rsid w:val="00FA3836"/>
    <w:rsid w:val="00FD5463"/>
    <w:rsid w:val="037DAC2D"/>
    <w:rsid w:val="04F28856"/>
    <w:rsid w:val="11E3A9F5"/>
    <w:rsid w:val="14FFE766"/>
    <w:rsid w:val="1768281E"/>
    <w:rsid w:val="2066C266"/>
    <w:rsid w:val="2E1E17BA"/>
    <w:rsid w:val="32EB623B"/>
    <w:rsid w:val="3C425133"/>
    <w:rsid w:val="3F280A8C"/>
    <w:rsid w:val="40DF04B0"/>
    <w:rsid w:val="40F0D184"/>
    <w:rsid w:val="425A4AD8"/>
    <w:rsid w:val="4D619BD9"/>
    <w:rsid w:val="4E726765"/>
    <w:rsid w:val="62388FCE"/>
    <w:rsid w:val="6C6A5CBA"/>
    <w:rsid w:val="6E150017"/>
    <w:rsid w:val="6E40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90603"/>
  <w15:chartTrackingRefBased/>
  <w15:docId w15:val="{EFC60236-DD4D-4701-AB93-C5B5BC25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2609"/>
    <w:pPr>
      <w:spacing w:after="200" w:line="240"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C2609"/>
    <w:pPr>
      <w:ind w:left="720"/>
      <w:contextualSpacing/>
    </w:pPr>
  </w:style>
  <w:style w:type="paragraph" w:styleId="BodyText">
    <w:name w:val="Body Text"/>
    <w:basedOn w:val="Normal"/>
    <w:link w:val="BodyTextChar"/>
    <w:unhideWhenUsed/>
    <w:rsid w:val="004C2609"/>
    <w:pPr>
      <w:spacing w:after="0"/>
      <w:jc w:val="both"/>
    </w:pPr>
    <w:rPr>
      <w:rFonts w:ascii="Arial" w:hAnsi="Arial" w:eastAsia="Times New Roman" w:cs="Arial"/>
      <w:i/>
      <w:iCs/>
      <w:sz w:val="20"/>
      <w:szCs w:val="24"/>
    </w:rPr>
  </w:style>
  <w:style w:type="character" w:styleId="BodyTextChar" w:customStyle="1">
    <w:name w:val="Body Text Char"/>
    <w:basedOn w:val="DefaultParagraphFont"/>
    <w:link w:val="BodyText"/>
    <w:rsid w:val="004C2609"/>
    <w:rPr>
      <w:rFonts w:ascii="Arial" w:hAnsi="Arial" w:eastAsia="Times New Roman" w:cs="Arial"/>
      <w:i/>
      <w:iCs/>
      <w:sz w:val="20"/>
      <w:szCs w:val="24"/>
    </w:rPr>
  </w:style>
  <w:style w:type="paragraph" w:styleId="Footer">
    <w:name w:val="footer"/>
    <w:basedOn w:val="Normal"/>
    <w:link w:val="FooterChar"/>
    <w:uiPriority w:val="99"/>
    <w:unhideWhenUsed/>
    <w:rsid w:val="004C2609"/>
    <w:pPr>
      <w:tabs>
        <w:tab w:val="center" w:pos="4680"/>
        <w:tab w:val="right" w:pos="9360"/>
      </w:tabs>
    </w:pPr>
  </w:style>
  <w:style w:type="character" w:styleId="FooterChar" w:customStyle="1">
    <w:name w:val="Footer Char"/>
    <w:basedOn w:val="DefaultParagraphFont"/>
    <w:link w:val="Footer"/>
    <w:uiPriority w:val="99"/>
    <w:rsid w:val="004C2609"/>
    <w:rPr>
      <w:rFonts w:ascii="Calibri" w:hAnsi="Calibri" w:eastAsia="Calibri" w:cs="Times New Roman"/>
    </w:rPr>
  </w:style>
  <w:style w:type="paragraph" w:styleId="Header">
    <w:name w:val="header"/>
    <w:basedOn w:val="Normal"/>
    <w:link w:val="HeaderChar"/>
    <w:uiPriority w:val="99"/>
    <w:unhideWhenUsed/>
    <w:rsid w:val="004C2609"/>
    <w:pPr>
      <w:tabs>
        <w:tab w:val="center" w:pos="4680"/>
        <w:tab w:val="right" w:pos="9360"/>
      </w:tabs>
      <w:spacing w:after="0"/>
    </w:pPr>
  </w:style>
  <w:style w:type="character" w:styleId="HeaderChar" w:customStyle="1">
    <w:name w:val="Header Char"/>
    <w:basedOn w:val="DefaultParagraphFont"/>
    <w:link w:val="Header"/>
    <w:uiPriority w:val="99"/>
    <w:rsid w:val="004C2609"/>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Hill, Reilly</dc:creator>
  <keywords/>
  <dc:description/>
  <lastModifiedBy>Kirkpatrick, Corbin</lastModifiedBy>
  <revision>3</revision>
  <dcterms:created xsi:type="dcterms:W3CDTF">2024-06-06T20:16:00.0000000Z</dcterms:created>
  <dcterms:modified xsi:type="dcterms:W3CDTF">2025-02-11T18:32:14.9598830Z</dcterms:modified>
</coreProperties>
</file>